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81C6" w14:textId="77777777" w:rsidR="00D64DF6" w:rsidRDefault="00D64DF6" w:rsidP="00192DBC">
      <w:pPr>
        <w:jc w:val="center"/>
        <w:rPr>
          <w:rFonts w:ascii="Georgia" w:hAnsi="Georgia"/>
          <w:b/>
          <w:sz w:val="24"/>
          <w:szCs w:val="24"/>
          <w:lang w:val="ro-RO"/>
        </w:rPr>
      </w:pPr>
    </w:p>
    <w:p w14:paraId="1DB14CBE" w14:textId="77777777" w:rsidR="00401F48" w:rsidRDefault="00401F48" w:rsidP="00192DBC">
      <w:pPr>
        <w:jc w:val="center"/>
        <w:rPr>
          <w:rFonts w:ascii="Georgia" w:hAnsi="Georgia"/>
          <w:b/>
          <w:sz w:val="24"/>
          <w:szCs w:val="24"/>
          <w:lang w:val="ro-RO"/>
        </w:rPr>
      </w:pPr>
    </w:p>
    <w:p w14:paraId="35D9D743" w14:textId="77777777" w:rsidR="00961A32" w:rsidRDefault="00961A32" w:rsidP="00961A32">
      <w:pPr>
        <w:spacing w:before="80"/>
        <w:ind w:right="-401"/>
        <w:jc w:val="center"/>
        <w:rPr>
          <w:rFonts w:ascii="Georgia" w:hAnsi="Georgia"/>
          <w:b/>
          <w:color w:val="000000"/>
          <w:sz w:val="24"/>
          <w:szCs w:val="24"/>
          <w:lang w:val="ro-RO"/>
        </w:rPr>
      </w:pPr>
      <w:r w:rsidRPr="00400F2F">
        <w:rPr>
          <w:rFonts w:ascii="Georgia" w:hAnsi="Georgia"/>
          <w:b/>
          <w:color w:val="000000"/>
          <w:sz w:val="24"/>
          <w:szCs w:val="24"/>
          <w:lang w:val="ro-RO"/>
        </w:rPr>
        <w:t>PROGRAMUL DE EDUCAȚIE, BURSE, UCENICIE Ș</w:t>
      </w:r>
      <w:r>
        <w:rPr>
          <w:rFonts w:ascii="Georgia" w:hAnsi="Georgia"/>
          <w:b/>
          <w:color w:val="000000"/>
          <w:sz w:val="24"/>
          <w:szCs w:val="24"/>
          <w:lang w:val="ro-RO"/>
        </w:rPr>
        <w:t xml:space="preserve">I </w:t>
      </w:r>
      <w:r w:rsidRPr="00400F2F">
        <w:rPr>
          <w:rFonts w:ascii="Georgia" w:hAnsi="Georgia"/>
          <w:b/>
          <w:color w:val="000000"/>
          <w:sz w:val="24"/>
          <w:szCs w:val="24"/>
          <w:lang w:val="ro-RO"/>
        </w:rPr>
        <w:t xml:space="preserve">ANTREPRENORIATUL </w:t>
      </w:r>
    </w:p>
    <w:p w14:paraId="0123EEB3" w14:textId="77777777"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TINERILOR</w:t>
      </w:r>
      <w:r>
        <w:rPr>
          <w:rFonts w:ascii="Georgia" w:hAnsi="Georgia"/>
          <w:b/>
          <w:color w:val="000000"/>
          <w:sz w:val="24"/>
          <w:szCs w:val="24"/>
          <w:lang w:val="ro-RO"/>
        </w:rPr>
        <w:t xml:space="preserve"> </w:t>
      </w:r>
      <w:r w:rsidRPr="00400F2F">
        <w:rPr>
          <w:rFonts w:ascii="Georgia" w:hAnsi="Georgia"/>
          <w:b/>
          <w:color w:val="000000"/>
          <w:sz w:val="24"/>
          <w:szCs w:val="24"/>
          <w:lang w:val="ro-RO"/>
        </w:rPr>
        <w:t>ÎN ROMÂNIA</w:t>
      </w:r>
    </w:p>
    <w:p w14:paraId="5A88F5D5" w14:textId="77777777"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FINANTAT PRIN GRANTURILE SEE</w:t>
      </w:r>
      <w:r>
        <w:rPr>
          <w:rFonts w:ascii="Georgia" w:hAnsi="Georgia"/>
          <w:b/>
          <w:color w:val="000000"/>
          <w:sz w:val="24"/>
          <w:szCs w:val="24"/>
          <w:lang w:val="ro-RO"/>
        </w:rPr>
        <w:t xml:space="preserve"> </w:t>
      </w:r>
      <w:r w:rsidRPr="00400F2F">
        <w:rPr>
          <w:rFonts w:ascii="Georgia" w:hAnsi="Georgia"/>
          <w:b/>
          <w:color w:val="000000"/>
          <w:sz w:val="24"/>
          <w:szCs w:val="24"/>
          <w:lang w:val="ro-RO"/>
        </w:rPr>
        <w:t>2014-2021</w:t>
      </w:r>
    </w:p>
    <w:p w14:paraId="534BDE0C" w14:textId="77777777" w:rsidR="009B51FB" w:rsidRDefault="009B51FB" w:rsidP="00961A32">
      <w:pPr>
        <w:jc w:val="center"/>
        <w:rPr>
          <w:rFonts w:ascii="Georgia" w:hAnsi="Georgia"/>
          <w:b/>
          <w:sz w:val="24"/>
          <w:szCs w:val="24"/>
          <w:lang w:val="ro-RO"/>
        </w:rPr>
      </w:pPr>
    </w:p>
    <w:p w14:paraId="2092465B" w14:textId="77777777" w:rsidR="00961A32" w:rsidRDefault="00961A32" w:rsidP="00961A32">
      <w:pPr>
        <w:jc w:val="center"/>
        <w:rPr>
          <w:rFonts w:ascii="Georgia" w:hAnsi="Georgia"/>
          <w:b/>
          <w:sz w:val="24"/>
          <w:szCs w:val="24"/>
          <w:lang w:val="ro-RO"/>
        </w:rPr>
      </w:pPr>
      <w:r w:rsidRPr="0028075A">
        <w:rPr>
          <w:rFonts w:ascii="Georgia" w:hAnsi="Georgia"/>
          <w:b/>
          <w:sz w:val="24"/>
          <w:szCs w:val="24"/>
          <w:lang w:val="ro-RO"/>
        </w:rPr>
        <w:t xml:space="preserve">CONTRACT </w:t>
      </w:r>
      <w:r w:rsidR="00DF1D49">
        <w:rPr>
          <w:rFonts w:ascii="Georgia" w:hAnsi="Georgia"/>
          <w:b/>
          <w:sz w:val="24"/>
          <w:szCs w:val="24"/>
          <w:lang w:val="ro-RO"/>
        </w:rPr>
        <w:t>DE PARTENERIAT</w:t>
      </w:r>
    </w:p>
    <w:p w14:paraId="26A1DC4A" w14:textId="77777777" w:rsidR="00961A32" w:rsidRPr="009B51FB" w:rsidRDefault="00961A32" w:rsidP="00961A32">
      <w:pPr>
        <w:jc w:val="center"/>
        <w:rPr>
          <w:rFonts w:ascii="Georgia" w:hAnsi="Georgia"/>
          <w:b/>
          <w:sz w:val="12"/>
          <w:szCs w:val="12"/>
          <w:lang w:val="ro-RO"/>
        </w:rPr>
      </w:pPr>
    </w:p>
    <w:p w14:paraId="2A8CC472" w14:textId="77777777" w:rsidR="00961A32" w:rsidRDefault="00961A32" w:rsidP="00A1672C">
      <w:pPr>
        <w:jc w:val="center"/>
        <w:rPr>
          <w:rFonts w:ascii="Georgia" w:hAnsi="Georgia"/>
          <w:b/>
          <w:sz w:val="24"/>
          <w:szCs w:val="24"/>
          <w:lang w:val="ro-RO"/>
        </w:rPr>
      </w:pPr>
      <w:r w:rsidRPr="0028075A">
        <w:rPr>
          <w:rFonts w:ascii="Georgia" w:hAnsi="Georgia"/>
          <w:b/>
          <w:sz w:val="24"/>
          <w:szCs w:val="24"/>
          <w:lang w:val="ro-RO"/>
        </w:rPr>
        <w:t xml:space="preserve"> pentru </w:t>
      </w:r>
      <w:r w:rsidR="008D372D">
        <w:rPr>
          <w:rFonts w:ascii="Georgia" w:hAnsi="Georgia"/>
          <w:b/>
          <w:sz w:val="24"/>
          <w:szCs w:val="24"/>
          <w:lang w:val="ro-RO"/>
        </w:rPr>
        <w:t>proiecte</w:t>
      </w:r>
      <w:r w:rsidRPr="0028075A">
        <w:rPr>
          <w:rFonts w:ascii="Georgia" w:hAnsi="Georgia"/>
          <w:b/>
          <w:sz w:val="24"/>
          <w:szCs w:val="24"/>
          <w:lang w:val="ro-RO"/>
        </w:rPr>
        <w:t xml:space="preserve"> </w:t>
      </w:r>
      <w:r w:rsidR="007008A8">
        <w:rPr>
          <w:rFonts w:ascii="Georgia" w:hAnsi="Georgia"/>
          <w:b/>
          <w:sz w:val="24"/>
          <w:szCs w:val="24"/>
          <w:lang w:val="ro-RO"/>
        </w:rPr>
        <w:t>în domeniul Î</w:t>
      </w:r>
      <w:r w:rsidR="00A1672C">
        <w:rPr>
          <w:rFonts w:ascii="Georgia" w:hAnsi="Georgia"/>
          <w:b/>
          <w:sz w:val="24"/>
          <w:szCs w:val="24"/>
          <w:lang w:val="ro-RO"/>
        </w:rPr>
        <w:t>nvățământului</w:t>
      </w:r>
      <w:r w:rsidR="007008A8">
        <w:rPr>
          <w:rFonts w:ascii="Georgia" w:hAnsi="Georgia"/>
          <w:b/>
          <w:sz w:val="24"/>
          <w:szCs w:val="24"/>
          <w:lang w:val="ro-RO"/>
        </w:rPr>
        <w:t xml:space="preserve"> Profesional și T</w:t>
      </w:r>
      <w:r w:rsidR="00A1672C">
        <w:rPr>
          <w:rFonts w:ascii="Georgia" w:hAnsi="Georgia"/>
          <w:b/>
          <w:sz w:val="24"/>
          <w:szCs w:val="24"/>
          <w:lang w:val="ro-RO"/>
        </w:rPr>
        <w:t>ehnic</w:t>
      </w:r>
    </w:p>
    <w:p w14:paraId="755920C7" w14:textId="77777777" w:rsidR="00400F2F" w:rsidRPr="000B67EA" w:rsidRDefault="00400F2F" w:rsidP="00400F2F">
      <w:pPr>
        <w:spacing w:before="80"/>
        <w:jc w:val="center"/>
        <w:rPr>
          <w:rFonts w:ascii="Verdana" w:hAnsi="Verdana"/>
          <w:b/>
          <w:color w:val="000000"/>
          <w:sz w:val="22"/>
          <w:szCs w:val="22"/>
          <w:lang w:val="ro-RO"/>
        </w:rPr>
      </w:pPr>
      <w:r w:rsidRPr="00E50824">
        <w:rPr>
          <w:rFonts w:ascii="Verdana" w:hAnsi="Verdana"/>
          <w:b/>
          <w:color w:val="000000"/>
          <w:sz w:val="22"/>
          <w:szCs w:val="22"/>
          <w:lang w:val="ro-RO"/>
        </w:rPr>
        <w:t>nr</w:t>
      </w:r>
      <w:r w:rsidRPr="00E50824">
        <w:rPr>
          <w:rFonts w:ascii="Verdana" w:hAnsi="Verdana"/>
          <w:b/>
          <w:color w:val="000000"/>
          <w:sz w:val="22"/>
          <w:szCs w:val="22"/>
          <w:highlight w:val="lightGray"/>
          <w:lang w:val="ro-RO"/>
        </w:rPr>
        <w:t>.</w:t>
      </w:r>
      <w:r w:rsidR="00285C2F" w:rsidRPr="00E50824">
        <w:rPr>
          <w:rFonts w:ascii="Verdana" w:hAnsi="Verdana"/>
          <w:b/>
          <w:color w:val="000000"/>
          <w:sz w:val="22"/>
          <w:szCs w:val="22"/>
          <w:highlight w:val="lightGray"/>
          <w:lang w:val="ro-RO"/>
        </w:rPr>
        <w:t>.......................</w:t>
      </w:r>
      <w:r w:rsidRPr="00E50824">
        <w:rPr>
          <w:rFonts w:ascii="Verdana" w:hAnsi="Verdana"/>
          <w:b/>
          <w:color w:val="000000"/>
          <w:sz w:val="22"/>
          <w:szCs w:val="22"/>
          <w:highlight w:val="lightGray"/>
          <w:lang w:val="ro-RO"/>
        </w:rPr>
        <w:t xml:space="preserve"> </w:t>
      </w:r>
      <w:r w:rsidR="009A0E91" w:rsidRPr="00E50824">
        <w:rPr>
          <w:rFonts w:ascii="Georgia" w:hAnsi="Georgia"/>
          <w:color w:val="000000"/>
          <w:highlight w:val="lightGray"/>
          <w:lang w:val="ro-RO"/>
        </w:rPr>
        <w:fldChar w:fldCharType="begin">
          <w:ffData>
            <w:name w:val="Universitate"/>
            <w:enabled/>
            <w:calcOnExit/>
            <w:textInput/>
          </w:ffData>
        </w:fldChar>
      </w:r>
      <w:r w:rsidRPr="00E50824">
        <w:rPr>
          <w:rFonts w:ascii="Georgia" w:hAnsi="Georgia"/>
          <w:color w:val="000000"/>
          <w:highlight w:val="lightGray"/>
          <w:lang w:val="ro-RO"/>
        </w:rPr>
        <w:instrText xml:space="preserve"> FORMTEXT </w:instrText>
      </w:r>
      <w:r w:rsidR="009A0E91" w:rsidRPr="00E50824">
        <w:rPr>
          <w:rFonts w:ascii="Georgia" w:hAnsi="Georgia"/>
          <w:color w:val="000000"/>
          <w:highlight w:val="lightGray"/>
          <w:lang w:val="ro-RO"/>
        </w:rPr>
      </w:r>
      <w:r w:rsidR="009A0E91" w:rsidRPr="00E50824">
        <w:rPr>
          <w:rFonts w:ascii="Georgia" w:hAnsi="Georgia"/>
          <w:color w:val="000000"/>
          <w:highlight w:val="lightGray"/>
          <w:lang w:val="ro-RO"/>
        </w:rPr>
        <w:fldChar w:fldCharType="separate"/>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Pr="00E50824">
        <w:rPr>
          <w:color w:val="000000"/>
          <w:highlight w:val="lightGray"/>
          <w:lang w:val="ro-RO"/>
        </w:rPr>
        <w:t> </w:t>
      </w:r>
      <w:r w:rsidR="009A0E91" w:rsidRPr="00E50824">
        <w:rPr>
          <w:rFonts w:ascii="Georgia" w:hAnsi="Georgia"/>
          <w:color w:val="000000"/>
          <w:highlight w:val="lightGray"/>
          <w:lang w:val="ro-RO"/>
        </w:rPr>
        <w:fldChar w:fldCharType="end"/>
      </w:r>
    </w:p>
    <w:p w14:paraId="774B6A8D" w14:textId="77777777" w:rsidR="00400F2F" w:rsidRPr="0028075A" w:rsidRDefault="00400F2F" w:rsidP="00192DBC">
      <w:pPr>
        <w:jc w:val="center"/>
        <w:rPr>
          <w:rFonts w:ascii="Georgia" w:hAnsi="Georgia"/>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4428"/>
      </w:tblGrid>
      <w:tr w:rsidR="001A0447" w:rsidRPr="008A2EBD" w14:paraId="72353D1F" w14:textId="77777777" w:rsidTr="007008A8">
        <w:trPr>
          <w:trHeight w:val="250"/>
        </w:trPr>
        <w:tc>
          <w:tcPr>
            <w:tcW w:w="8617" w:type="dxa"/>
            <w:gridSpan w:val="2"/>
          </w:tcPr>
          <w:p w14:paraId="23439198" w14:textId="77777777" w:rsidR="001A0447" w:rsidRPr="007008A8" w:rsidRDefault="001A0447" w:rsidP="007008A8">
            <w:pPr>
              <w:jc w:val="center"/>
              <w:rPr>
                <w:rFonts w:ascii="Georgia" w:hAnsi="Georgia"/>
                <w:b/>
                <w:bCs/>
              </w:rPr>
            </w:pPr>
            <w:proofErr w:type="spellStart"/>
            <w:r>
              <w:rPr>
                <w:rFonts w:ascii="Georgia" w:hAnsi="Georgia"/>
                <w:b/>
                <w:bCs/>
              </w:rPr>
              <w:t>Între</w:t>
            </w:r>
            <w:proofErr w:type="spellEnd"/>
          </w:p>
        </w:tc>
      </w:tr>
      <w:tr w:rsidR="001A0447" w:rsidRPr="008A2EBD" w14:paraId="27A5D06C" w14:textId="77777777" w:rsidTr="002C6A55">
        <w:tc>
          <w:tcPr>
            <w:tcW w:w="4189" w:type="dxa"/>
          </w:tcPr>
          <w:p w14:paraId="7F76C458" w14:textId="77777777" w:rsidR="001A0447" w:rsidRPr="008A2EBD" w:rsidRDefault="001A0447" w:rsidP="002C6A55">
            <w:pPr>
              <w:rPr>
                <w:rFonts w:ascii="Georgia" w:hAnsi="Georgia"/>
                <w:color w:val="000000"/>
                <w:lang w:val="ro-RO"/>
              </w:rPr>
            </w:pPr>
            <w:r>
              <w:rPr>
                <w:rFonts w:ascii="Georgia" w:hAnsi="Georgia"/>
                <w:color w:val="000000"/>
                <w:lang w:val="ro-RO"/>
              </w:rPr>
              <w:t>Numele și adresa promotorului de proiect</w:t>
            </w:r>
          </w:p>
          <w:p w14:paraId="0A576E5D" w14:textId="77777777" w:rsidR="001A0447" w:rsidRPr="008A2EBD" w:rsidRDefault="00964DCE" w:rsidP="00964DCE">
            <w:pPr>
              <w:rPr>
                <w:rFonts w:ascii="Georgia" w:hAnsi="Georgia"/>
                <w:color w:val="000000"/>
                <w:lang w:val="ro-RO"/>
              </w:rPr>
            </w:pPr>
            <w:r>
              <w:rPr>
                <w:rFonts w:ascii="Georgia" w:hAnsi="Georgia"/>
                <w:color w:val="000000"/>
                <w:lang w:val="ro-RO"/>
              </w:rPr>
              <w:t>CIF/CUI</w:t>
            </w:r>
          </w:p>
        </w:tc>
        <w:tc>
          <w:tcPr>
            <w:tcW w:w="4428" w:type="dxa"/>
          </w:tcPr>
          <w:p w14:paraId="5731AC24" w14:textId="77777777" w:rsidR="001A0447" w:rsidRPr="008A2EBD" w:rsidRDefault="009A0E91" w:rsidP="002C6A55">
            <w:pPr>
              <w:jc w:val="both"/>
              <w:rPr>
                <w:rFonts w:ascii="Georgia" w:hAnsi="Georgia"/>
              </w:rPr>
            </w:pPr>
            <w:r w:rsidRPr="008A2EBD">
              <w:rPr>
                <w:rFonts w:ascii="Georgia" w:hAnsi="Georgia"/>
              </w:rPr>
              <w:fldChar w:fldCharType="begin">
                <w:ffData>
                  <w:name w:val="Text6"/>
                  <w:enabled/>
                  <w:calcOnExit w:val="0"/>
                  <w:textInput/>
                </w:ffData>
              </w:fldChar>
            </w:r>
            <w:bookmarkStart w:id="0" w:name="Text6"/>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0"/>
          </w:p>
        </w:tc>
      </w:tr>
      <w:tr w:rsidR="001A0447" w:rsidRPr="008A2EBD" w14:paraId="5CB06462" w14:textId="77777777" w:rsidTr="002C6A55">
        <w:tc>
          <w:tcPr>
            <w:tcW w:w="4189" w:type="dxa"/>
          </w:tcPr>
          <w:p w14:paraId="1F3995EE" w14:textId="77777777" w:rsidR="001A0447" w:rsidRPr="008A2EBD" w:rsidRDefault="001A0447" w:rsidP="001A0447">
            <w:pPr>
              <w:rPr>
                <w:rFonts w:ascii="Georgia" w:hAnsi="Georgia"/>
                <w:color w:val="000000"/>
                <w:lang w:val="ro-RO"/>
              </w:rPr>
            </w:pPr>
            <w:r>
              <w:rPr>
                <w:rFonts w:ascii="Georgia" w:hAnsi="Georgia"/>
                <w:color w:val="000000"/>
                <w:lang w:val="ro-RO"/>
              </w:rPr>
              <w:t>Reprezentată de</w:t>
            </w:r>
            <w:r w:rsidRPr="008A2EBD">
              <w:rPr>
                <w:rFonts w:ascii="Georgia" w:hAnsi="Georgia"/>
                <w:color w:val="000000"/>
                <w:lang w:val="ro-RO"/>
              </w:rPr>
              <w:t xml:space="preserve"> </w:t>
            </w:r>
            <w:r>
              <w:rPr>
                <w:rFonts w:ascii="Georgia" w:hAnsi="Georgia"/>
                <w:color w:val="000000"/>
                <w:lang w:val="ro-RO"/>
              </w:rPr>
              <w:t>Doamna</w:t>
            </w:r>
            <w:r w:rsidRPr="008A2EBD">
              <w:rPr>
                <w:rFonts w:ascii="Georgia" w:hAnsi="Georgia"/>
                <w:color w:val="000000"/>
                <w:lang w:val="ro-RO"/>
              </w:rPr>
              <w:t>/</w:t>
            </w:r>
            <w:r>
              <w:rPr>
                <w:rFonts w:ascii="Georgia" w:hAnsi="Georgia"/>
                <w:color w:val="000000"/>
                <w:lang w:val="ro-RO"/>
              </w:rPr>
              <w:t>Domnul</w:t>
            </w:r>
            <w:r w:rsidRPr="008A2EBD">
              <w:rPr>
                <w:rFonts w:ascii="Georgia" w:hAnsi="Georgia"/>
                <w:color w:val="000000"/>
                <w:lang w:val="ro-RO"/>
              </w:rPr>
              <w:t>.</w:t>
            </w:r>
          </w:p>
        </w:tc>
        <w:tc>
          <w:tcPr>
            <w:tcW w:w="4428" w:type="dxa"/>
          </w:tcPr>
          <w:p w14:paraId="7F398501" w14:textId="77777777" w:rsidR="001A0447" w:rsidRPr="008A2EBD" w:rsidRDefault="009A0E91" w:rsidP="002C6A55">
            <w:pPr>
              <w:jc w:val="both"/>
              <w:rPr>
                <w:rFonts w:ascii="Georgia" w:hAnsi="Georgia"/>
              </w:rPr>
            </w:pPr>
            <w:r w:rsidRPr="008A2EBD">
              <w:rPr>
                <w:rFonts w:ascii="Georgia" w:hAnsi="Georgia"/>
              </w:rPr>
              <w:fldChar w:fldCharType="begin">
                <w:ffData>
                  <w:name w:val="Text5"/>
                  <w:enabled/>
                  <w:calcOnExit w:val="0"/>
                  <w:textInput/>
                </w:ffData>
              </w:fldChar>
            </w:r>
            <w:bookmarkStart w:id="1" w:name="Text5"/>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1"/>
          </w:p>
        </w:tc>
      </w:tr>
      <w:tr w:rsidR="001A0447" w:rsidRPr="008A2EBD" w14:paraId="28707696" w14:textId="77777777" w:rsidTr="002C6A55">
        <w:tc>
          <w:tcPr>
            <w:tcW w:w="8617" w:type="dxa"/>
            <w:gridSpan w:val="2"/>
          </w:tcPr>
          <w:p w14:paraId="7607E887" w14:textId="77777777" w:rsidR="001A0447" w:rsidRPr="008A2EBD" w:rsidRDefault="00DF195A" w:rsidP="002C6A55">
            <w:pPr>
              <w:jc w:val="center"/>
              <w:rPr>
                <w:rFonts w:ascii="Georgia" w:hAnsi="Georgia"/>
                <w:b/>
                <w:color w:val="000000"/>
                <w:lang w:val="ro-RO"/>
              </w:rPr>
            </w:pPr>
            <w:r>
              <w:rPr>
                <w:rFonts w:ascii="Georgia" w:hAnsi="Georgia"/>
                <w:b/>
                <w:color w:val="000000"/>
                <w:lang w:val="ro-RO"/>
              </w:rPr>
              <w:t>și</w:t>
            </w:r>
          </w:p>
        </w:tc>
      </w:tr>
      <w:tr w:rsidR="001A0447" w:rsidRPr="008A2EBD" w14:paraId="7ECE00EA" w14:textId="77777777" w:rsidTr="002C6A55">
        <w:tc>
          <w:tcPr>
            <w:tcW w:w="4189" w:type="dxa"/>
          </w:tcPr>
          <w:p w14:paraId="7D820F90" w14:textId="77777777" w:rsidR="001A0447" w:rsidRPr="008A2EBD" w:rsidRDefault="00382F97" w:rsidP="002C6A55">
            <w:pPr>
              <w:rPr>
                <w:rFonts w:ascii="Georgia" w:hAnsi="Georgia"/>
                <w:color w:val="000000"/>
                <w:lang w:val="ro-RO"/>
              </w:rPr>
            </w:pPr>
            <w:r>
              <w:rPr>
                <w:rFonts w:ascii="Georgia" w:hAnsi="Georgia"/>
                <w:color w:val="000000"/>
                <w:lang w:val="ro-RO"/>
              </w:rPr>
              <w:t>Numele și adresa agentului economic partener de proiect</w:t>
            </w:r>
          </w:p>
          <w:p w14:paraId="019BF490" w14:textId="77777777" w:rsidR="001A0447" w:rsidRPr="008A2EBD" w:rsidRDefault="00964DCE" w:rsidP="002C6A55">
            <w:pPr>
              <w:jc w:val="both"/>
              <w:rPr>
                <w:rFonts w:ascii="Georgia" w:hAnsi="Georgia"/>
                <w:color w:val="000000"/>
                <w:lang w:val="ro-RO"/>
              </w:rPr>
            </w:pPr>
            <w:r>
              <w:rPr>
                <w:rFonts w:ascii="Georgia" w:hAnsi="Georgia"/>
                <w:color w:val="000000"/>
                <w:lang w:val="ro-RO"/>
              </w:rPr>
              <w:t>CIF/CUI</w:t>
            </w:r>
          </w:p>
        </w:tc>
        <w:tc>
          <w:tcPr>
            <w:tcW w:w="4428" w:type="dxa"/>
          </w:tcPr>
          <w:p w14:paraId="5701E57E" w14:textId="77777777" w:rsidR="001A0447" w:rsidRPr="008A2EBD" w:rsidRDefault="009A0E91" w:rsidP="002C6A55">
            <w:pPr>
              <w:jc w:val="both"/>
              <w:rPr>
                <w:rFonts w:ascii="Georgia" w:hAnsi="Georgia"/>
              </w:rPr>
            </w:pPr>
            <w:r w:rsidRPr="008A2EBD">
              <w:rPr>
                <w:rFonts w:ascii="Georgia" w:hAnsi="Georgia"/>
              </w:rPr>
              <w:fldChar w:fldCharType="begin">
                <w:ffData>
                  <w:name w:val="Text1"/>
                  <w:enabled/>
                  <w:calcOnExit w:val="0"/>
                  <w:textInput/>
                </w:ffData>
              </w:fldChar>
            </w:r>
            <w:bookmarkStart w:id="2" w:name="Text1"/>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2"/>
          </w:p>
        </w:tc>
      </w:tr>
      <w:tr w:rsidR="001A0447" w:rsidRPr="008A2EBD" w14:paraId="785872A0" w14:textId="77777777" w:rsidTr="002C6A55">
        <w:tc>
          <w:tcPr>
            <w:tcW w:w="4189" w:type="dxa"/>
          </w:tcPr>
          <w:p w14:paraId="40061D20" w14:textId="77777777" w:rsidR="001A0447" w:rsidRPr="008A2EBD" w:rsidRDefault="001A0447" w:rsidP="002C6A55">
            <w:pPr>
              <w:rPr>
                <w:rFonts w:ascii="Georgia" w:hAnsi="Georgia"/>
                <w:color w:val="000000"/>
                <w:lang w:val="ro-RO"/>
              </w:rPr>
            </w:pPr>
            <w:r>
              <w:rPr>
                <w:rFonts w:ascii="Georgia" w:hAnsi="Georgia"/>
                <w:color w:val="000000"/>
                <w:lang w:val="ro-RO"/>
              </w:rPr>
              <w:t>Reprezentată de</w:t>
            </w:r>
            <w:r w:rsidRPr="008A2EBD">
              <w:rPr>
                <w:rFonts w:ascii="Georgia" w:hAnsi="Georgia"/>
                <w:color w:val="000000"/>
                <w:lang w:val="ro-RO"/>
              </w:rPr>
              <w:t xml:space="preserve"> </w:t>
            </w:r>
            <w:r>
              <w:rPr>
                <w:rFonts w:ascii="Georgia" w:hAnsi="Georgia"/>
                <w:color w:val="000000"/>
                <w:lang w:val="ro-RO"/>
              </w:rPr>
              <w:t>Doamna</w:t>
            </w:r>
            <w:r w:rsidRPr="008A2EBD">
              <w:rPr>
                <w:rFonts w:ascii="Georgia" w:hAnsi="Georgia"/>
                <w:color w:val="000000"/>
                <w:lang w:val="ro-RO"/>
              </w:rPr>
              <w:t>/</w:t>
            </w:r>
            <w:r>
              <w:rPr>
                <w:rFonts w:ascii="Georgia" w:hAnsi="Georgia"/>
                <w:color w:val="000000"/>
                <w:lang w:val="ro-RO"/>
              </w:rPr>
              <w:t>Domnul</w:t>
            </w:r>
            <w:r w:rsidRPr="008A2EBD">
              <w:rPr>
                <w:rFonts w:ascii="Georgia" w:hAnsi="Georgia"/>
                <w:color w:val="000000"/>
                <w:lang w:val="ro-RO"/>
              </w:rPr>
              <w:t>.</w:t>
            </w:r>
          </w:p>
        </w:tc>
        <w:tc>
          <w:tcPr>
            <w:tcW w:w="4428" w:type="dxa"/>
          </w:tcPr>
          <w:p w14:paraId="459821E0" w14:textId="77777777" w:rsidR="001A0447" w:rsidRPr="008A2EBD" w:rsidRDefault="009A0E91" w:rsidP="002C6A55">
            <w:pPr>
              <w:jc w:val="both"/>
              <w:rPr>
                <w:rFonts w:ascii="Georgia" w:hAnsi="Georgia"/>
              </w:rPr>
            </w:pPr>
            <w:r w:rsidRPr="008A2EBD">
              <w:rPr>
                <w:rFonts w:ascii="Georgia" w:hAnsi="Georgia"/>
              </w:rPr>
              <w:fldChar w:fldCharType="begin">
                <w:ffData>
                  <w:name w:val="Text2"/>
                  <w:enabled/>
                  <w:calcOnExit w:val="0"/>
                  <w:textInput/>
                </w:ffData>
              </w:fldChar>
            </w:r>
            <w:bookmarkStart w:id="3" w:name="Text2"/>
            <w:r w:rsidR="001A0447" w:rsidRPr="008A2EBD">
              <w:rPr>
                <w:rFonts w:ascii="Georgia" w:hAnsi="Georgia"/>
              </w:rPr>
              <w:instrText xml:space="preserve"> FORMTEXT </w:instrText>
            </w:r>
            <w:r w:rsidRPr="008A2EBD">
              <w:rPr>
                <w:rFonts w:ascii="Georgia" w:hAnsi="Georgia"/>
              </w:rPr>
            </w:r>
            <w:r w:rsidRPr="008A2EBD">
              <w:rPr>
                <w:rFonts w:ascii="Georgia" w:hAnsi="Georgia"/>
              </w:rPr>
              <w:fldChar w:fldCharType="separate"/>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001A0447" w:rsidRPr="008A2EBD">
              <w:rPr>
                <w:rFonts w:ascii="Georgia" w:hAnsi="Georgia"/>
                <w:noProof/>
              </w:rPr>
              <w:t> </w:t>
            </w:r>
            <w:r w:rsidRPr="008A2EBD">
              <w:rPr>
                <w:rFonts w:ascii="Georgia" w:hAnsi="Georgia"/>
              </w:rPr>
              <w:fldChar w:fldCharType="end"/>
            </w:r>
            <w:bookmarkEnd w:id="3"/>
          </w:p>
        </w:tc>
      </w:tr>
      <w:tr w:rsidR="001A0447" w:rsidRPr="008A2EBD" w14:paraId="4C7379EF" w14:textId="77777777" w:rsidTr="002C6A55">
        <w:tc>
          <w:tcPr>
            <w:tcW w:w="8617" w:type="dxa"/>
            <w:gridSpan w:val="2"/>
          </w:tcPr>
          <w:p w14:paraId="743265AC" w14:textId="77777777" w:rsidR="001A0447" w:rsidRPr="008A2EBD" w:rsidRDefault="006235F2" w:rsidP="006235F2">
            <w:pPr>
              <w:jc w:val="center"/>
              <w:rPr>
                <w:rFonts w:ascii="Georgia" w:hAnsi="Georgia"/>
              </w:rPr>
            </w:pPr>
            <w:r>
              <w:rPr>
                <w:lang w:val="ro-RO"/>
              </w:rPr>
              <w:t>denumite în continuare individual ca "parte" și colectiv ca "părți"</w:t>
            </w:r>
          </w:p>
        </w:tc>
      </w:tr>
      <w:tr w:rsidR="001A0447" w:rsidRPr="008A2EBD" w14:paraId="17E662A9" w14:textId="77777777" w:rsidTr="002C6A55">
        <w:tc>
          <w:tcPr>
            <w:tcW w:w="8617" w:type="dxa"/>
            <w:gridSpan w:val="2"/>
          </w:tcPr>
          <w:p w14:paraId="0519A8CF" w14:textId="77777777" w:rsidR="001A0447" w:rsidRPr="008A2EBD" w:rsidRDefault="00382F97" w:rsidP="002C6A55">
            <w:pPr>
              <w:jc w:val="center"/>
              <w:rPr>
                <w:rFonts w:ascii="Georgia" w:hAnsi="Georgia"/>
                <w:b/>
              </w:rPr>
            </w:pPr>
            <w:proofErr w:type="spellStart"/>
            <w:r>
              <w:rPr>
                <w:rFonts w:ascii="Georgia" w:hAnsi="Georgia"/>
                <w:b/>
              </w:rPr>
              <w:t>Pentru</w:t>
            </w:r>
            <w:proofErr w:type="spellEnd"/>
            <w:r>
              <w:rPr>
                <w:rFonts w:ascii="Georgia" w:hAnsi="Georgia"/>
                <w:b/>
              </w:rPr>
              <w:t xml:space="preserve"> </w:t>
            </w:r>
            <w:proofErr w:type="spellStart"/>
            <w:r>
              <w:rPr>
                <w:rFonts w:ascii="Georgia" w:hAnsi="Georgia"/>
                <w:b/>
              </w:rPr>
              <w:t>implementarea</w:t>
            </w:r>
            <w:proofErr w:type="spellEnd"/>
            <w:r>
              <w:rPr>
                <w:rFonts w:ascii="Georgia" w:hAnsi="Georgia"/>
                <w:b/>
              </w:rPr>
              <w:t xml:space="preserve"> </w:t>
            </w:r>
            <w:proofErr w:type="spellStart"/>
            <w:r>
              <w:rPr>
                <w:rFonts w:ascii="Georgia" w:hAnsi="Georgia"/>
                <w:b/>
              </w:rPr>
              <w:t>proiectului</w:t>
            </w:r>
            <w:proofErr w:type="spellEnd"/>
            <w:r>
              <w:rPr>
                <w:rFonts w:ascii="Georgia" w:hAnsi="Georgia"/>
                <w:b/>
              </w:rPr>
              <w:t xml:space="preserve"> </w:t>
            </w:r>
            <w:proofErr w:type="spellStart"/>
            <w:r>
              <w:rPr>
                <w:rFonts w:ascii="Georgia" w:hAnsi="Georgia"/>
                <w:b/>
              </w:rPr>
              <w:t>cu</w:t>
            </w:r>
            <w:proofErr w:type="spellEnd"/>
            <w:r>
              <w:rPr>
                <w:rFonts w:ascii="Georgia" w:hAnsi="Georgia"/>
                <w:b/>
              </w:rPr>
              <w:t xml:space="preserve"> </w:t>
            </w:r>
            <w:proofErr w:type="spellStart"/>
            <w:r>
              <w:rPr>
                <w:rFonts w:ascii="Georgia" w:hAnsi="Georgia"/>
                <w:b/>
              </w:rPr>
              <w:t>titlul</w:t>
            </w:r>
            <w:proofErr w:type="spellEnd"/>
          </w:p>
          <w:p w14:paraId="446DBEA7" w14:textId="77777777" w:rsidR="001A0447" w:rsidRPr="008A2EBD" w:rsidRDefault="001A0447" w:rsidP="002C6A55">
            <w:pPr>
              <w:jc w:val="center"/>
              <w:rPr>
                <w:rFonts w:ascii="Georgia" w:hAnsi="Georgia"/>
                <w:b/>
                <w:lang w:eastAsia="en-US"/>
              </w:rPr>
            </w:pPr>
            <w:r w:rsidRPr="008A2EBD">
              <w:rPr>
                <w:rFonts w:ascii="Georgia" w:hAnsi="Georgia"/>
                <w:b/>
                <w:highlight w:val="yellow"/>
              </w:rPr>
              <w:t>[“</w:t>
            </w:r>
            <w:proofErr w:type="spellStart"/>
            <w:r w:rsidRPr="008A2EBD">
              <w:rPr>
                <w:rFonts w:ascii="Georgia" w:hAnsi="Georgia"/>
                <w:b/>
                <w:i/>
                <w:highlight w:val="yellow"/>
              </w:rPr>
              <w:t>Tit</w:t>
            </w:r>
            <w:r w:rsidR="00C64892">
              <w:rPr>
                <w:rFonts w:ascii="Georgia" w:hAnsi="Georgia"/>
                <w:b/>
                <w:i/>
                <w:highlight w:val="yellow"/>
              </w:rPr>
              <w:t>l</w:t>
            </w:r>
            <w:r w:rsidR="00382F97">
              <w:rPr>
                <w:rFonts w:ascii="Georgia" w:hAnsi="Georgia"/>
                <w:b/>
                <w:i/>
                <w:highlight w:val="yellow"/>
              </w:rPr>
              <w:t>ul</w:t>
            </w:r>
            <w:proofErr w:type="spellEnd"/>
            <w:r w:rsidRPr="008A2EBD">
              <w:rPr>
                <w:rFonts w:ascii="Georgia" w:hAnsi="Georgia"/>
                <w:b/>
                <w:i/>
                <w:highlight w:val="yellow"/>
              </w:rPr>
              <w:t>”</w:t>
            </w:r>
            <w:r w:rsidRPr="008A2EBD">
              <w:rPr>
                <w:rFonts w:ascii="Georgia" w:hAnsi="Georgia"/>
                <w:b/>
                <w:highlight w:val="yellow"/>
              </w:rPr>
              <w:t>]</w:t>
            </w:r>
            <w:r w:rsidRPr="008A2EBD">
              <w:rPr>
                <w:rFonts w:ascii="Georgia" w:hAnsi="Georgia"/>
              </w:rPr>
              <w:t xml:space="preserve"> </w:t>
            </w:r>
            <w:r w:rsidR="009A0E91" w:rsidRPr="008A2EBD">
              <w:rPr>
                <w:rFonts w:ascii="Georgia" w:hAnsi="Georgia"/>
              </w:rPr>
              <w:fldChar w:fldCharType="begin">
                <w:ffData>
                  <w:name w:val="Text2"/>
                  <w:enabled/>
                  <w:calcOnExit w:val="0"/>
                  <w:textInput/>
                </w:ffData>
              </w:fldChar>
            </w:r>
            <w:r w:rsidRPr="008A2EBD">
              <w:rPr>
                <w:rFonts w:ascii="Georgia" w:hAnsi="Georgia"/>
              </w:rPr>
              <w:instrText xml:space="preserve"> FORMTEXT </w:instrText>
            </w:r>
            <w:r w:rsidR="009A0E91" w:rsidRPr="008A2EBD">
              <w:rPr>
                <w:rFonts w:ascii="Georgia" w:hAnsi="Georgia"/>
              </w:rPr>
            </w:r>
            <w:r w:rsidR="009A0E91" w:rsidRPr="008A2EBD">
              <w:rPr>
                <w:rFonts w:ascii="Georgia" w:hAnsi="Georgia"/>
              </w:rPr>
              <w:fldChar w:fldCharType="separate"/>
            </w:r>
            <w:r w:rsidRPr="008A2EBD">
              <w:rPr>
                <w:rFonts w:ascii="Georgia" w:hAnsi="Georgia"/>
                <w:noProof/>
              </w:rPr>
              <w:t> </w:t>
            </w:r>
            <w:r w:rsidRPr="008A2EBD">
              <w:rPr>
                <w:rFonts w:ascii="Georgia" w:hAnsi="Georgia"/>
                <w:noProof/>
              </w:rPr>
              <w:t> </w:t>
            </w:r>
            <w:r w:rsidRPr="008A2EBD">
              <w:rPr>
                <w:rFonts w:ascii="Georgia" w:hAnsi="Georgia"/>
                <w:noProof/>
              </w:rPr>
              <w:t> </w:t>
            </w:r>
            <w:r w:rsidRPr="008A2EBD">
              <w:rPr>
                <w:rFonts w:ascii="Georgia" w:hAnsi="Georgia"/>
                <w:noProof/>
              </w:rPr>
              <w:t> </w:t>
            </w:r>
            <w:r w:rsidRPr="008A2EBD">
              <w:rPr>
                <w:rFonts w:ascii="Georgia" w:hAnsi="Georgia"/>
                <w:noProof/>
              </w:rPr>
              <w:t> </w:t>
            </w:r>
            <w:r w:rsidR="009A0E91" w:rsidRPr="008A2EBD">
              <w:rPr>
                <w:rFonts w:ascii="Georgia" w:hAnsi="Georgia"/>
              </w:rPr>
              <w:fldChar w:fldCharType="end"/>
            </w:r>
          </w:p>
          <w:p w14:paraId="4137E203" w14:textId="77777777" w:rsidR="001A0447" w:rsidRPr="006235F2" w:rsidRDefault="00964DCE" w:rsidP="006235F2">
            <w:pPr>
              <w:spacing w:before="80"/>
              <w:jc w:val="center"/>
              <w:rPr>
                <w:rFonts w:ascii="Georgia" w:hAnsi="Georgia"/>
                <w:color w:val="000000"/>
                <w:lang w:val="ro-RO"/>
              </w:rPr>
            </w:pPr>
            <w:r>
              <w:rPr>
                <w:rFonts w:ascii="Georgia" w:hAnsi="Georgia"/>
                <w:color w:val="000000"/>
                <w:lang w:val="ro-RO"/>
              </w:rPr>
              <w:t>finanț</w:t>
            </w:r>
            <w:r w:rsidR="00382F97" w:rsidRPr="00382F97">
              <w:rPr>
                <w:rFonts w:ascii="Georgia" w:hAnsi="Georgia"/>
                <w:color w:val="000000"/>
                <w:lang w:val="ro-RO"/>
              </w:rPr>
              <w:t>at prin granturile see 2014-2021</w:t>
            </w:r>
          </w:p>
        </w:tc>
      </w:tr>
    </w:tbl>
    <w:p w14:paraId="7C63B180" w14:textId="77777777" w:rsidR="006235F2" w:rsidRDefault="006235F2" w:rsidP="00AE57CF">
      <w:pPr>
        <w:jc w:val="both"/>
        <w:rPr>
          <w:rFonts w:ascii="Georgia" w:hAnsi="Georgia"/>
        </w:rPr>
      </w:pPr>
    </w:p>
    <w:p w14:paraId="179D7FFA" w14:textId="77777777" w:rsidR="006235F2" w:rsidRPr="00AE57CF" w:rsidRDefault="006235F2" w:rsidP="00AE57CF">
      <w:pPr>
        <w:jc w:val="both"/>
        <w:rPr>
          <w:rFonts w:ascii="Georgia" w:hAnsi="Georgia"/>
          <w:sz w:val="24"/>
          <w:szCs w:val="24"/>
          <w:lang w:eastAsia="en-US"/>
        </w:rPr>
      </w:pPr>
      <w:r w:rsidRPr="00AE57CF">
        <w:rPr>
          <w:rFonts w:ascii="Georgia" w:hAnsi="Georgia"/>
          <w:sz w:val="24"/>
          <w:szCs w:val="24"/>
        </w:rPr>
        <w:t xml:space="preserve">Au </w:t>
      </w:r>
      <w:proofErr w:type="spellStart"/>
      <w:r w:rsidRPr="00AE57CF">
        <w:rPr>
          <w:rFonts w:ascii="Georgia" w:hAnsi="Georgia"/>
          <w:sz w:val="24"/>
          <w:szCs w:val="24"/>
        </w:rPr>
        <w:t>convenit</w:t>
      </w:r>
      <w:proofErr w:type="spellEnd"/>
      <w:r w:rsidRPr="00AE57CF">
        <w:rPr>
          <w:rFonts w:ascii="Georgia" w:hAnsi="Georgia"/>
          <w:sz w:val="24"/>
          <w:szCs w:val="24"/>
        </w:rPr>
        <w:t xml:space="preserve"> </w:t>
      </w:r>
      <w:proofErr w:type="spellStart"/>
      <w:r w:rsidRPr="00AE57CF">
        <w:rPr>
          <w:rFonts w:ascii="Georgia" w:hAnsi="Georgia"/>
          <w:sz w:val="24"/>
          <w:szCs w:val="24"/>
        </w:rPr>
        <w:t>asupra</w:t>
      </w:r>
      <w:proofErr w:type="spellEnd"/>
      <w:r w:rsidRPr="00AE57CF">
        <w:rPr>
          <w:rFonts w:ascii="Georgia" w:hAnsi="Georgia"/>
          <w:sz w:val="24"/>
          <w:szCs w:val="24"/>
        </w:rPr>
        <w:t>:</w:t>
      </w:r>
    </w:p>
    <w:p w14:paraId="104352B2" w14:textId="77777777" w:rsidR="006235F2" w:rsidRPr="00AE57CF" w:rsidRDefault="006235F2" w:rsidP="006235F2">
      <w:pPr>
        <w:jc w:val="both"/>
        <w:rPr>
          <w:rFonts w:ascii="Georgia" w:hAnsi="Georgia"/>
          <w:b/>
          <w:bCs/>
          <w:sz w:val="24"/>
          <w:szCs w:val="24"/>
        </w:rPr>
      </w:pPr>
    </w:p>
    <w:p w14:paraId="01C824F9" w14:textId="77777777" w:rsidR="006235F2" w:rsidRPr="00AE57CF" w:rsidRDefault="006235F2" w:rsidP="00AE57CF">
      <w:pPr>
        <w:jc w:val="both"/>
        <w:rPr>
          <w:rFonts w:ascii="Georgia" w:hAnsi="Georgia"/>
          <w:b/>
          <w:sz w:val="24"/>
          <w:szCs w:val="24"/>
          <w:u w:val="single"/>
          <w:lang w:eastAsia="en-US"/>
        </w:rPr>
      </w:pPr>
      <w:r w:rsidRPr="00AE57CF">
        <w:rPr>
          <w:rFonts w:ascii="Georgia" w:hAnsi="Georgia"/>
          <w:b/>
          <w:bCs/>
          <w:color w:val="000000"/>
          <w:sz w:val="24"/>
          <w:szCs w:val="24"/>
          <w:lang w:val="ro-RO"/>
        </w:rPr>
        <w:t>Articolul 1 – Scop și obiective</w:t>
      </w:r>
    </w:p>
    <w:p w14:paraId="763F21AC" w14:textId="77777777" w:rsidR="006235F2" w:rsidRPr="00AE57CF" w:rsidRDefault="006235F2" w:rsidP="00AE57CF">
      <w:pPr>
        <w:spacing w:line="276" w:lineRule="auto"/>
        <w:jc w:val="both"/>
        <w:rPr>
          <w:rFonts w:ascii="Georgia" w:hAnsi="Georgia"/>
          <w:sz w:val="24"/>
          <w:szCs w:val="24"/>
          <w:lang w:val="ro-RO"/>
        </w:rPr>
      </w:pPr>
    </w:p>
    <w:p w14:paraId="6EFBACAF" w14:textId="77777777" w:rsidR="00DF1D49" w:rsidRPr="00AE57CF" w:rsidRDefault="006235F2" w:rsidP="00AE57CF">
      <w:pPr>
        <w:pStyle w:val="ListParagraph"/>
        <w:numPr>
          <w:ilvl w:val="0"/>
          <w:numId w:val="17"/>
        </w:numPr>
        <w:spacing w:after="120" w:line="276" w:lineRule="auto"/>
        <w:jc w:val="both"/>
        <w:rPr>
          <w:rFonts w:ascii="Georgia" w:hAnsi="Georgia"/>
          <w:sz w:val="24"/>
          <w:szCs w:val="24"/>
          <w:lang w:val="ro-RO"/>
        </w:rPr>
      </w:pPr>
      <w:r w:rsidRPr="00AE57CF">
        <w:rPr>
          <w:rFonts w:ascii="Georgia" w:hAnsi="Georgia"/>
          <w:sz w:val="24"/>
          <w:szCs w:val="24"/>
          <w:lang w:val="ro-RO"/>
        </w:rPr>
        <w:t xml:space="preserve">Prezentul </w:t>
      </w:r>
      <w:r w:rsidR="00DF1D49" w:rsidRPr="00AE57CF">
        <w:rPr>
          <w:rFonts w:ascii="Georgia" w:hAnsi="Georgia"/>
          <w:sz w:val="24"/>
          <w:szCs w:val="24"/>
          <w:lang w:val="ro-RO"/>
        </w:rPr>
        <w:t>C</w:t>
      </w:r>
      <w:r w:rsidRPr="00AE57CF">
        <w:rPr>
          <w:rFonts w:ascii="Georgia" w:hAnsi="Georgia"/>
          <w:sz w:val="24"/>
          <w:szCs w:val="24"/>
          <w:lang w:val="ro-RO"/>
        </w:rPr>
        <w:t>ontract de Parteneriat (denumit în continuare "</w:t>
      </w:r>
      <w:r w:rsidR="00DF1D49" w:rsidRPr="00AE57CF">
        <w:rPr>
          <w:rFonts w:ascii="Georgia" w:hAnsi="Georgia"/>
          <w:sz w:val="24"/>
          <w:szCs w:val="24"/>
          <w:lang w:val="ro-RO"/>
        </w:rPr>
        <w:t>Contractul</w:t>
      </w:r>
      <w:r w:rsidRPr="00AE57CF">
        <w:rPr>
          <w:rFonts w:ascii="Georgia" w:hAnsi="Georgia"/>
          <w:sz w:val="24"/>
          <w:szCs w:val="24"/>
          <w:lang w:val="ro-RO"/>
        </w:rPr>
        <w:t>") definește drepturile și obligațiile Părților și stabilește termenii și condițiile de cooperare a acestora în implementarea Proiectului.</w:t>
      </w:r>
    </w:p>
    <w:p w14:paraId="481CA764" w14:textId="77777777" w:rsidR="001A0447" w:rsidRPr="00AE57CF" w:rsidRDefault="006235F2" w:rsidP="00AE57CF">
      <w:pPr>
        <w:pStyle w:val="ListParagraph"/>
        <w:numPr>
          <w:ilvl w:val="0"/>
          <w:numId w:val="17"/>
        </w:numPr>
        <w:spacing w:after="120" w:line="276" w:lineRule="auto"/>
        <w:jc w:val="both"/>
        <w:rPr>
          <w:rFonts w:ascii="Georgia" w:hAnsi="Georgia"/>
          <w:sz w:val="24"/>
          <w:szCs w:val="24"/>
          <w:lang w:val="ro-RO"/>
        </w:rPr>
      </w:pPr>
      <w:r w:rsidRPr="00AE57CF">
        <w:rPr>
          <w:rFonts w:ascii="Georgia" w:hAnsi="Georgia"/>
          <w:sz w:val="24"/>
          <w:szCs w:val="24"/>
          <w:lang w:val="ro-RO"/>
        </w:rPr>
        <w:t xml:space="preserve">Activitățile principale care urmează a fi desfășurate, în special de către partener, inclusiv activitățile </w:t>
      </w:r>
      <w:r w:rsidR="00DF1D49" w:rsidRPr="00AE57CF">
        <w:rPr>
          <w:rFonts w:ascii="Georgia" w:hAnsi="Georgia"/>
          <w:sz w:val="24"/>
          <w:szCs w:val="24"/>
          <w:lang w:val="ro-RO"/>
        </w:rPr>
        <w:t xml:space="preserve"> </w:t>
      </w:r>
      <w:r w:rsidRPr="00AE57CF">
        <w:rPr>
          <w:rFonts w:ascii="Georgia" w:hAnsi="Georgia"/>
          <w:sz w:val="24"/>
          <w:szCs w:val="24"/>
          <w:lang w:val="ro-RO"/>
        </w:rPr>
        <w:t>promotorului de care depinde partenerul pentru îndeplinirea sarcinilor sale, sunt identificate mai jos:</w:t>
      </w:r>
    </w:p>
    <w:tbl>
      <w:tblPr>
        <w:tblStyle w:val="TableGrid"/>
        <w:tblW w:w="0" w:type="auto"/>
        <w:tblInd w:w="817" w:type="dxa"/>
        <w:tblLook w:val="04A0" w:firstRow="1" w:lastRow="0" w:firstColumn="1" w:lastColumn="0" w:noHBand="0" w:noVBand="1"/>
      </w:tblPr>
      <w:tblGrid>
        <w:gridCol w:w="8448"/>
      </w:tblGrid>
      <w:tr w:rsidR="000E2AE9" w14:paraId="48CF8372" w14:textId="77777777" w:rsidTr="00875D0B">
        <w:tc>
          <w:tcPr>
            <w:tcW w:w="8448" w:type="dxa"/>
          </w:tcPr>
          <w:p w14:paraId="0E4E7DE0" w14:textId="77777777" w:rsidR="000E2AE9" w:rsidRPr="00EA059F" w:rsidRDefault="009A0E91" w:rsidP="000E2AE9">
            <w:pPr>
              <w:tabs>
                <w:tab w:val="left" w:pos="1260"/>
                <w:tab w:val="left" w:pos="1440"/>
              </w:tabs>
              <w:jc w:val="both"/>
              <w:rPr>
                <w:rFonts w:ascii="Georgia" w:hAnsi="Georgia"/>
              </w:rPr>
            </w:pPr>
            <w:r w:rsidRPr="00EA059F">
              <w:rPr>
                <w:rFonts w:ascii="Georgia" w:hAnsi="Georgia"/>
              </w:rPr>
              <w:fldChar w:fldCharType="begin">
                <w:ffData>
                  <w:name w:val="Text2"/>
                  <w:enabled/>
                  <w:calcOnExit w:val="0"/>
                  <w:textInput/>
                </w:ffData>
              </w:fldChar>
            </w:r>
            <w:r w:rsidR="000E2AE9" w:rsidRPr="00EA059F">
              <w:rPr>
                <w:rFonts w:ascii="Georgia" w:hAnsi="Georgia"/>
              </w:rPr>
              <w:instrText xml:space="preserve"> FORMTEXT </w:instrText>
            </w:r>
            <w:r w:rsidRPr="00EA059F">
              <w:rPr>
                <w:rFonts w:ascii="Georgia" w:hAnsi="Georgia"/>
              </w:rPr>
            </w:r>
            <w:r w:rsidRPr="00EA059F">
              <w:rPr>
                <w:rFonts w:ascii="Georgia" w:hAnsi="Georgia"/>
              </w:rPr>
              <w:fldChar w:fldCharType="separate"/>
            </w:r>
            <w:r w:rsidR="000E2AE9" w:rsidRPr="00EA059F">
              <w:rPr>
                <w:rFonts w:ascii="Georgia" w:hAnsi="Georgia"/>
                <w:noProof/>
              </w:rPr>
              <w:t> </w:t>
            </w:r>
            <w:r w:rsidR="000E2AE9" w:rsidRPr="00EA059F">
              <w:rPr>
                <w:rFonts w:ascii="Georgia" w:hAnsi="Georgia"/>
                <w:noProof/>
              </w:rPr>
              <w:t> </w:t>
            </w:r>
            <w:r w:rsidR="000E2AE9" w:rsidRPr="00EA059F">
              <w:rPr>
                <w:rFonts w:ascii="Georgia" w:hAnsi="Georgia"/>
                <w:noProof/>
              </w:rPr>
              <w:t> </w:t>
            </w:r>
            <w:r w:rsidR="000E2AE9" w:rsidRPr="00EA059F">
              <w:rPr>
                <w:rFonts w:ascii="Georgia" w:hAnsi="Georgia"/>
                <w:noProof/>
              </w:rPr>
              <w:t> </w:t>
            </w:r>
            <w:r w:rsidR="000E2AE9" w:rsidRPr="00EA059F">
              <w:rPr>
                <w:rFonts w:ascii="Georgia" w:hAnsi="Georgia"/>
                <w:noProof/>
              </w:rPr>
              <w:t> </w:t>
            </w:r>
            <w:r w:rsidRPr="00EA059F">
              <w:rPr>
                <w:rFonts w:ascii="Georgia" w:hAnsi="Georgia"/>
              </w:rPr>
              <w:fldChar w:fldCharType="end"/>
            </w:r>
          </w:p>
          <w:p w14:paraId="743FA5FB" w14:textId="77777777" w:rsidR="000E2AE9" w:rsidRDefault="000E2AE9" w:rsidP="000E2AE9">
            <w:pPr>
              <w:tabs>
                <w:tab w:val="left" w:pos="1260"/>
                <w:tab w:val="left" w:pos="1440"/>
              </w:tabs>
              <w:jc w:val="both"/>
              <w:rPr>
                <w:rFonts w:ascii="Georgia" w:hAnsi="Georgia"/>
              </w:rPr>
            </w:pPr>
          </w:p>
        </w:tc>
      </w:tr>
    </w:tbl>
    <w:p w14:paraId="5BF29098" w14:textId="77777777" w:rsidR="00037933" w:rsidRPr="00037933" w:rsidRDefault="000E2AE9" w:rsidP="00037933">
      <w:pPr>
        <w:pStyle w:val="ListParagraph"/>
        <w:numPr>
          <w:ilvl w:val="0"/>
          <w:numId w:val="17"/>
        </w:numPr>
        <w:tabs>
          <w:tab w:val="left" w:pos="1260"/>
          <w:tab w:val="left" w:pos="1440"/>
        </w:tabs>
        <w:spacing w:after="120"/>
        <w:ind w:left="714" w:hanging="357"/>
        <w:jc w:val="both"/>
        <w:rPr>
          <w:rFonts w:ascii="Georgia" w:hAnsi="Georgia"/>
          <w:sz w:val="24"/>
          <w:szCs w:val="24"/>
        </w:rPr>
      </w:pPr>
      <w:r w:rsidRPr="00037933">
        <w:rPr>
          <w:rFonts w:ascii="Georgia" w:hAnsi="Georgia"/>
          <w:sz w:val="24"/>
          <w:szCs w:val="24"/>
          <w:lang w:val="ro-RO"/>
        </w:rPr>
        <w:t>Părțile acționează în conformitate cu cadrul juridic al mecanismului financiar SEE 2014-2021, și anume cu Regulamentul privind punerea în aplicare a mecanismului financiar SEE 201</w:t>
      </w:r>
      <w:r w:rsidR="00037933" w:rsidRPr="00037933">
        <w:rPr>
          <w:rFonts w:ascii="Georgia" w:hAnsi="Georgia"/>
          <w:sz w:val="24"/>
          <w:szCs w:val="24"/>
          <w:lang w:val="ro-RO"/>
        </w:rPr>
        <w:t>4-2021 (denumit în continuare "R</w:t>
      </w:r>
      <w:r w:rsidRPr="00037933">
        <w:rPr>
          <w:rFonts w:ascii="Georgia" w:hAnsi="Georgia"/>
          <w:sz w:val="24"/>
          <w:szCs w:val="24"/>
          <w:lang w:val="ro-RO"/>
        </w:rPr>
        <w:t>egulamentul"). Părțile recunosc în mod ex</w:t>
      </w:r>
      <w:r w:rsidR="00037933" w:rsidRPr="00037933">
        <w:rPr>
          <w:rFonts w:ascii="Georgia" w:hAnsi="Georgia"/>
          <w:sz w:val="24"/>
          <w:szCs w:val="24"/>
          <w:lang w:val="ro-RO"/>
        </w:rPr>
        <w:t>pres că au acces la conținutul R</w:t>
      </w:r>
      <w:r w:rsidRPr="00037933">
        <w:rPr>
          <w:rFonts w:ascii="Georgia" w:hAnsi="Georgia"/>
          <w:sz w:val="24"/>
          <w:szCs w:val="24"/>
          <w:lang w:val="ro-RO"/>
        </w:rPr>
        <w:t>egulamentului și sunt familiarizate cu acesta.</w:t>
      </w:r>
      <w:r w:rsidR="00037933" w:rsidRPr="00037933">
        <w:rPr>
          <w:rFonts w:ascii="Georgia" w:hAnsi="Georgia"/>
          <w:sz w:val="24"/>
          <w:szCs w:val="24"/>
          <w:lang w:val="ro-RO"/>
        </w:rPr>
        <w:t xml:space="preserve"> </w:t>
      </w:r>
    </w:p>
    <w:p w14:paraId="03A1EB71" w14:textId="77777777" w:rsidR="00037933" w:rsidRPr="00037933" w:rsidRDefault="000E2AE9" w:rsidP="000E2AE9">
      <w:pPr>
        <w:pStyle w:val="ListParagraph"/>
        <w:numPr>
          <w:ilvl w:val="0"/>
          <w:numId w:val="17"/>
        </w:numPr>
        <w:tabs>
          <w:tab w:val="left" w:pos="1260"/>
          <w:tab w:val="left" w:pos="1440"/>
        </w:tabs>
        <w:jc w:val="both"/>
        <w:rPr>
          <w:rFonts w:ascii="Georgia" w:hAnsi="Georgia"/>
          <w:sz w:val="24"/>
          <w:szCs w:val="24"/>
        </w:rPr>
      </w:pPr>
      <w:r w:rsidRPr="00037933">
        <w:rPr>
          <w:rFonts w:ascii="Georgia" w:hAnsi="Georgia"/>
          <w:sz w:val="24"/>
          <w:szCs w:val="24"/>
          <w:lang w:val="ro-RO"/>
        </w:rPr>
        <w:t xml:space="preserve"> Orice anexe la prezentul </w:t>
      </w:r>
      <w:r w:rsidR="00037933" w:rsidRPr="00037933">
        <w:rPr>
          <w:rFonts w:ascii="Georgia" w:hAnsi="Georgia"/>
          <w:sz w:val="24"/>
          <w:szCs w:val="24"/>
          <w:lang w:val="ro-RO"/>
        </w:rPr>
        <w:t>contract</w:t>
      </w:r>
      <w:r w:rsidRPr="00037933">
        <w:rPr>
          <w:rFonts w:ascii="Georgia" w:hAnsi="Georgia"/>
          <w:sz w:val="24"/>
          <w:szCs w:val="24"/>
          <w:lang w:val="ro-RO"/>
        </w:rPr>
        <w:t xml:space="preserve"> constituie o parte integrantă a </w:t>
      </w:r>
      <w:r w:rsidR="00037933" w:rsidRPr="00037933">
        <w:rPr>
          <w:rFonts w:ascii="Georgia" w:hAnsi="Georgia"/>
          <w:sz w:val="24"/>
          <w:szCs w:val="24"/>
          <w:lang w:val="ro-RO"/>
        </w:rPr>
        <w:t>contractului</w:t>
      </w:r>
      <w:r w:rsidRPr="00037933">
        <w:rPr>
          <w:rFonts w:ascii="Georgia" w:hAnsi="Georgia"/>
          <w:sz w:val="24"/>
          <w:szCs w:val="24"/>
          <w:lang w:val="ro-RO"/>
        </w:rPr>
        <w:t xml:space="preserve">. În cazul unor neconcordanțe între anexe și </w:t>
      </w:r>
      <w:r w:rsidR="00037933" w:rsidRPr="00037933">
        <w:rPr>
          <w:rFonts w:ascii="Georgia" w:hAnsi="Georgia"/>
          <w:sz w:val="24"/>
          <w:szCs w:val="24"/>
          <w:lang w:val="ro-RO"/>
        </w:rPr>
        <w:t>contract</w:t>
      </w:r>
      <w:r w:rsidRPr="00037933">
        <w:rPr>
          <w:rFonts w:ascii="Georgia" w:hAnsi="Georgia"/>
          <w:sz w:val="24"/>
          <w:szCs w:val="24"/>
          <w:lang w:val="ro-RO"/>
        </w:rPr>
        <w:t xml:space="preserve">, </w:t>
      </w:r>
      <w:r w:rsidR="00037933" w:rsidRPr="00037933">
        <w:rPr>
          <w:rFonts w:ascii="Georgia" w:hAnsi="Georgia"/>
          <w:sz w:val="24"/>
          <w:szCs w:val="24"/>
          <w:lang w:val="ro-RO"/>
        </w:rPr>
        <w:t>prevalează contractul</w:t>
      </w:r>
      <w:r w:rsidRPr="00037933">
        <w:rPr>
          <w:rFonts w:ascii="Georgia" w:hAnsi="Georgia"/>
          <w:sz w:val="24"/>
          <w:szCs w:val="24"/>
          <w:lang w:val="ro-RO"/>
        </w:rPr>
        <w:t>.</w:t>
      </w:r>
    </w:p>
    <w:p w14:paraId="75D207D1" w14:textId="77777777" w:rsidR="00875D0B" w:rsidRDefault="000E2AE9" w:rsidP="00875D0B">
      <w:pPr>
        <w:pStyle w:val="ListParagraph"/>
        <w:tabs>
          <w:tab w:val="left" w:pos="1260"/>
          <w:tab w:val="left" w:pos="1440"/>
        </w:tabs>
        <w:ind w:left="0"/>
        <w:jc w:val="both"/>
        <w:rPr>
          <w:rFonts w:ascii="Georgia" w:hAnsi="Georgia"/>
          <w:b/>
          <w:sz w:val="24"/>
          <w:szCs w:val="24"/>
          <w:lang w:val="ro-RO"/>
        </w:rPr>
      </w:pPr>
      <w:r w:rsidRPr="000E2AE9">
        <w:rPr>
          <w:lang w:val="ro-RO"/>
        </w:rPr>
        <w:br/>
      </w:r>
      <w:r w:rsidRPr="000E2AE9">
        <w:rPr>
          <w:lang w:val="ro-RO"/>
        </w:rPr>
        <w:br/>
      </w:r>
      <w:r w:rsidRPr="00875D0B">
        <w:rPr>
          <w:rFonts w:ascii="Georgia" w:hAnsi="Georgia"/>
          <w:b/>
          <w:sz w:val="24"/>
          <w:szCs w:val="24"/>
          <w:lang w:val="ro-RO"/>
        </w:rPr>
        <w:t>Articolul 2 - Intrarea în vigoare și durata</w:t>
      </w:r>
    </w:p>
    <w:p w14:paraId="1582DEDB" w14:textId="77777777" w:rsidR="007008A8" w:rsidRDefault="007008A8" w:rsidP="00875D0B">
      <w:pPr>
        <w:pStyle w:val="ListParagraph"/>
        <w:tabs>
          <w:tab w:val="left" w:pos="1260"/>
          <w:tab w:val="left" w:pos="1440"/>
        </w:tabs>
        <w:ind w:left="0"/>
        <w:jc w:val="both"/>
        <w:rPr>
          <w:lang w:val="ro-RO"/>
        </w:rPr>
      </w:pPr>
    </w:p>
    <w:p w14:paraId="58AC29D6" w14:textId="77777777" w:rsidR="000E2AE9" w:rsidRPr="007008A8" w:rsidRDefault="000E2AE9" w:rsidP="007008A8">
      <w:pPr>
        <w:pStyle w:val="ListParagraph"/>
        <w:numPr>
          <w:ilvl w:val="0"/>
          <w:numId w:val="19"/>
        </w:numPr>
        <w:tabs>
          <w:tab w:val="left" w:pos="1260"/>
          <w:tab w:val="left" w:pos="1440"/>
        </w:tabs>
        <w:jc w:val="both"/>
        <w:rPr>
          <w:rFonts w:ascii="Georgia" w:hAnsi="Georgia"/>
          <w:sz w:val="24"/>
          <w:szCs w:val="24"/>
        </w:rPr>
      </w:pPr>
      <w:r w:rsidRPr="007008A8">
        <w:rPr>
          <w:rFonts w:ascii="Georgia" w:hAnsi="Georgia"/>
          <w:sz w:val="24"/>
          <w:szCs w:val="24"/>
          <w:lang w:val="ro-RO"/>
        </w:rPr>
        <w:t xml:space="preserve">Prezentul </w:t>
      </w:r>
      <w:r w:rsidR="00C02D79">
        <w:rPr>
          <w:rFonts w:ascii="Georgia" w:hAnsi="Georgia"/>
          <w:sz w:val="24"/>
          <w:szCs w:val="24"/>
          <w:lang w:val="ro-RO"/>
        </w:rPr>
        <w:t>contract</w:t>
      </w:r>
      <w:r w:rsidRPr="007008A8">
        <w:rPr>
          <w:rFonts w:ascii="Georgia" w:hAnsi="Georgia"/>
          <w:sz w:val="24"/>
          <w:szCs w:val="24"/>
          <w:lang w:val="ro-RO"/>
        </w:rPr>
        <w:t xml:space="preserve"> intră în vigoare la data ultimei semnări de către părți. Aceasta va rămâne în vigoare până când partenerul de proiect își va îndeplini </w:t>
      </w:r>
      <w:r w:rsidRPr="007008A8">
        <w:rPr>
          <w:rFonts w:ascii="Georgia" w:hAnsi="Georgia"/>
          <w:sz w:val="24"/>
          <w:szCs w:val="24"/>
          <w:lang w:val="ro-RO"/>
        </w:rPr>
        <w:lastRenderedPageBreak/>
        <w:t xml:space="preserve">integral obligațiile față de promotorul proiectului în conformitate cu prezentul </w:t>
      </w:r>
      <w:r w:rsidR="00A355FF">
        <w:rPr>
          <w:rFonts w:ascii="Georgia" w:hAnsi="Georgia"/>
          <w:sz w:val="24"/>
          <w:szCs w:val="24"/>
          <w:lang w:val="ro-RO"/>
        </w:rPr>
        <w:t>contract</w:t>
      </w:r>
      <w:r w:rsidR="00C73E1A">
        <w:rPr>
          <w:rFonts w:ascii="Georgia" w:hAnsi="Georgia"/>
          <w:sz w:val="24"/>
          <w:szCs w:val="24"/>
          <w:lang w:val="ro-RO"/>
        </w:rPr>
        <w:t xml:space="preserve"> și cu durata proiectului stabilită prin contractul de finanțare.</w:t>
      </w:r>
    </w:p>
    <w:p w14:paraId="5FCDCC02" w14:textId="77777777" w:rsidR="00AE57CF" w:rsidRDefault="00AE57CF" w:rsidP="00AE57CF">
      <w:pPr>
        <w:spacing w:after="120" w:line="276" w:lineRule="auto"/>
        <w:jc w:val="both"/>
        <w:rPr>
          <w:rFonts w:ascii="Georgia" w:hAnsi="Georgia"/>
          <w:b/>
          <w:color w:val="FF0000"/>
          <w:sz w:val="24"/>
          <w:szCs w:val="24"/>
          <w:lang w:val="ro-RO"/>
        </w:rPr>
      </w:pPr>
    </w:p>
    <w:p w14:paraId="75185DB0" w14:textId="77777777" w:rsidR="00A355FF" w:rsidRPr="002E08A5" w:rsidRDefault="00A355FF" w:rsidP="00AE57CF">
      <w:pPr>
        <w:spacing w:after="120" w:line="276" w:lineRule="auto"/>
        <w:jc w:val="both"/>
        <w:rPr>
          <w:rFonts w:ascii="Georgia" w:hAnsi="Georgia"/>
          <w:b/>
          <w:sz w:val="24"/>
          <w:szCs w:val="24"/>
          <w:lang w:val="ro-RO"/>
        </w:rPr>
      </w:pPr>
      <w:r w:rsidRPr="002E08A5">
        <w:rPr>
          <w:rFonts w:ascii="Georgia" w:hAnsi="Georgia"/>
          <w:b/>
          <w:sz w:val="24"/>
          <w:szCs w:val="24"/>
          <w:lang w:val="ro-RO"/>
        </w:rPr>
        <w:t>Articolul 3 - Principalele roluri și responsabilități ale părților</w:t>
      </w:r>
    </w:p>
    <w:p w14:paraId="42CF1788" w14:textId="77777777" w:rsidR="002E08A5" w:rsidRPr="002E08A5" w:rsidRDefault="00A355FF" w:rsidP="002E08A5">
      <w:pPr>
        <w:pStyle w:val="ListParagraph"/>
        <w:numPr>
          <w:ilvl w:val="0"/>
          <w:numId w:val="20"/>
        </w:numPr>
        <w:spacing w:after="120" w:line="276" w:lineRule="auto"/>
        <w:jc w:val="both"/>
        <w:rPr>
          <w:rFonts w:ascii="Georgia" w:hAnsi="Georgia"/>
          <w:sz w:val="24"/>
          <w:szCs w:val="24"/>
          <w:lang w:val="ro-RO"/>
        </w:rPr>
      </w:pPr>
      <w:r w:rsidRPr="002E08A5">
        <w:rPr>
          <w:rFonts w:ascii="Georgia" w:hAnsi="Georgia"/>
          <w:sz w:val="24"/>
          <w:szCs w:val="24"/>
          <w:lang w:val="ro-RO"/>
        </w:rPr>
        <w:t xml:space="preserve">Părțile declară că vor </w:t>
      </w:r>
      <w:r w:rsidR="002E08A5" w:rsidRPr="002E08A5">
        <w:rPr>
          <w:rFonts w:ascii="Georgia" w:hAnsi="Georgia"/>
          <w:sz w:val="24"/>
          <w:szCs w:val="24"/>
          <w:lang w:val="ro-RO"/>
        </w:rPr>
        <w:t>implementa</w:t>
      </w:r>
      <w:r w:rsidRPr="002E08A5">
        <w:rPr>
          <w:rFonts w:ascii="Georgia" w:hAnsi="Georgia"/>
          <w:sz w:val="24"/>
          <w:szCs w:val="24"/>
          <w:lang w:val="ro-RO"/>
        </w:rPr>
        <w:t xml:space="preserve"> proiectul așa cum este descris în formularul de candidatură</w:t>
      </w:r>
      <w:r w:rsidR="002E08A5">
        <w:rPr>
          <w:rFonts w:ascii="Georgia" w:hAnsi="Georgia"/>
          <w:sz w:val="24"/>
          <w:szCs w:val="24"/>
          <w:lang w:val="ro-RO"/>
        </w:rPr>
        <w:t>.</w:t>
      </w:r>
      <w:r w:rsidRPr="002E08A5">
        <w:rPr>
          <w:rFonts w:ascii="Georgia" w:hAnsi="Georgia"/>
          <w:sz w:val="24"/>
          <w:szCs w:val="24"/>
          <w:lang w:val="ro-RO"/>
        </w:rPr>
        <w:t xml:space="preserve"> </w:t>
      </w:r>
    </w:p>
    <w:p w14:paraId="1DC69A25" w14:textId="77777777" w:rsidR="002E08A5" w:rsidRPr="002E08A5" w:rsidRDefault="00A355FF" w:rsidP="002E08A5">
      <w:pPr>
        <w:pStyle w:val="ListParagraph"/>
        <w:numPr>
          <w:ilvl w:val="0"/>
          <w:numId w:val="20"/>
        </w:numPr>
        <w:spacing w:after="120" w:line="276" w:lineRule="auto"/>
        <w:jc w:val="both"/>
        <w:rPr>
          <w:rFonts w:ascii="Georgia" w:hAnsi="Georgia"/>
          <w:sz w:val="24"/>
          <w:szCs w:val="24"/>
          <w:lang w:val="ro-RO"/>
        </w:rPr>
      </w:pPr>
      <w:r w:rsidRPr="002E08A5">
        <w:rPr>
          <w:rFonts w:ascii="Georgia" w:hAnsi="Georgia"/>
          <w:sz w:val="24"/>
          <w:szCs w:val="24"/>
          <w:lang w:val="ro-RO"/>
        </w:rPr>
        <w:t>Cooperarea dintre cei doi parteneri constă în:</w:t>
      </w:r>
    </w:p>
    <w:p w14:paraId="671439D5" w14:textId="4F83DC60" w:rsidR="00A355FF" w:rsidRPr="00AE57CF" w:rsidRDefault="00A355FF" w:rsidP="00AE57CF">
      <w:pPr>
        <w:spacing w:after="120" w:line="276" w:lineRule="auto"/>
        <w:jc w:val="both"/>
        <w:rPr>
          <w:rFonts w:ascii="Georgia" w:hAnsi="Georgia"/>
          <w:b/>
          <w:color w:val="FF0000"/>
          <w:sz w:val="24"/>
          <w:szCs w:val="24"/>
          <w:lang w:val="ro-RO"/>
        </w:rPr>
      </w:pPr>
      <w:r>
        <w:rPr>
          <w:lang w:val="ro-RO"/>
        </w:rPr>
        <w:t>  (vă rugăm să descrieți în detaliu rolurile și responsabilitățile celor două părți</w:t>
      </w:r>
      <w:r w:rsidR="008D524C">
        <w:rPr>
          <w:lang w:val="ro-RO"/>
        </w:rPr>
        <w:t xml:space="preserve"> în cadrul proiectului</w:t>
      </w:r>
      <w:r>
        <w:rPr>
          <w:lang w:val="ro-RO"/>
        </w:rPr>
        <w:t>)</w:t>
      </w:r>
    </w:p>
    <w:p w14:paraId="0DFB89A8" w14:textId="77777777" w:rsidR="008310B8" w:rsidRPr="002E08A5" w:rsidRDefault="008310B8" w:rsidP="008310B8">
      <w:pPr>
        <w:pBdr>
          <w:top w:val="single" w:sz="4" w:space="1" w:color="auto"/>
          <w:left w:val="single" w:sz="4" w:space="4" w:color="auto"/>
          <w:bottom w:val="single" w:sz="4" w:space="1" w:color="auto"/>
          <w:right w:val="single" w:sz="4" w:space="4" w:color="auto"/>
        </w:pBdr>
        <w:rPr>
          <w:rFonts w:ascii="Georgia" w:hAnsi="Georgia"/>
          <w:color w:val="000000" w:themeColor="text1"/>
          <w:sz w:val="24"/>
          <w:szCs w:val="24"/>
          <w:lang w:val="ro-RO"/>
        </w:rPr>
      </w:pPr>
      <w:r w:rsidRPr="002E08A5">
        <w:rPr>
          <w:rFonts w:ascii="Georgia" w:hAnsi="Georgia"/>
          <w:color w:val="000000" w:themeColor="text1"/>
          <w:sz w:val="24"/>
          <w:szCs w:val="24"/>
          <w:lang w:val="ro-RO"/>
        </w:rPr>
        <w:t xml:space="preserve">Promotorul de proiect: </w:t>
      </w:r>
      <w:r w:rsidR="009A0E91" w:rsidRPr="002E08A5">
        <w:rPr>
          <w:rFonts w:ascii="Georgia" w:hAnsi="Georgia"/>
          <w:color w:val="000000" w:themeColor="text1"/>
          <w:sz w:val="24"/>
          <w:szCs w:val="24"/>
          <w:lang w:val="ro-RO"/>
        </w:rPr>
        <w:fldChar w:fldCharType="begin">
          <w:ffData>
            <w:name w:val="Text10"/>
            <w:enabled/>
            <w:calcOnExit w:val="0"/>
            <w:textInput/>
          </w:ffData>
        </w:fldChar>
      </w:r>
      <w:bookmarkStart w:id="4" w:name="Text10"/>
      <w:r w:rsidRPr="002E08A5">
        <w:rPr>
          <w:rFonts w:ascii="Georgia" w:hAnsi="Georgia"/>
          <w:color w:val="000000" w:themeColor="text1"/>
          <w:sz w:val="24"/>
          <w:szCs w:val="24"/>
          <w:lang w:val="ro-RO"/>
        </w:rPr>
        <w:instrText xml:space="preserve"> FORMTEXT </w:instrText>
      </w:r>
      <w:r w:rsidR="009A0E91" w:rsidRPr="002E08A5">
        <w:rPr>
          <w:rFonts w:ascii="Georgia" w:hAnsi="Georgia"/>
          <w:color w:val="000000" w:themeColor="text1"/>
          <w:sz w:val="24"/>
          <w:szCs w:val="24"/>
          <w:lang w:val="ro-RO"/>
        </w:rPr>
      </w:r>
      <w:r w:rsidR="009A0E91" w:rsidRPr="002E08A5">
        <w:rPr>
          <w:rFonts w:ascii="Georgia" w:hAnsi="Georgia"/>
          <w:color w:val="000000" w:themeColor="text1"/>
          <w:sz w:val="24"/>
          <w:szCs w:val="24"/>
          <w:lang w:val="ro-RO"/>
        </w:rPr>
        <w:fldChar w:fldCharType="separate"/>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009A0E91" w:rsidRPr="002E08A5">
        <w:rPr>
          <w:rFonts w:ascii="Georgia" w:hAnsi="Georgia"/>
          <w:color w:val="000000" w:themeColor="text1"/>
          <w:sz w:val="24"/>
          <w:szCs w:val="24"/>
          <w:lang w:val="ro-RO"/>
        </w:rPr>
        <w:fldChar w:fldCharType="end"/>
      </w:r>
      <w:bookmarkEnd w:id="4"/>
    </w:p>
    <w:p w14:paraId="05DCAD61" w14:textId="77777777" w:rsidR="008310B8" w:rsidRPr="002E08A5" w:rsidRDefault="008310B8" w:rsidP="008310B8">
      <w:pPr>
        <w:pBdr>
          <w:top w:val="single" w:sz="4" w:space="1" w:color="auto"/>
          <w:left w:val="single" w:sz="4" w:space="4" w:color="auto"/>
          <w:bottom w:val="single" w:sz="4" w:space="1" w:color="auto"/>
          <w:right w:val="single" w:sz="4" w:space="4" w:color="auto"/>
        </w:pBdr>
        <w:rPr>
          <w:rFonts w:ascii="Georgia" w:hAnsi="Georgia"/>
          <w:color w:val="000000" w:themeColor="text1"/>
          <w:sz w:val="24"/>
          <w:szCs w:val="24"/>
          <w:lang w:val="ro-RO"/>
        </w:rPr>
      </w:pPr>
    </w:p>
    <w:p w14:paraId="7DF41051" w14:textId="77777777" w:rsidR="00510B88" w:rsidRDefault="008310B8" w:rsidP="008310B8">
      <w:pPr>
        <w:pBdr>
          <w:top w:val="single" w:sz="4" w:space="1" w:color="auto"/>
          <w:left w:val="single" w:sz="4" w:space="4" w:color="auto"/>
          <w:bottom w:val="single" w:sz="4" w:space="1" w:color="auto"/>
          <w:right w:val="single" w:sz="4" w:space="4" w:color="auto"/>
        </w:pBdr>
        <w:rPr>
          <w:rFonts w:ascii="Georgia" w:hAnsi="Georgia"/>
          <w:color w:val="FF0000"/>
          <w:sz w:val="24"/>
          <w:szCs w:val="24"/>
          <w:lang w:val="ro-RO"/>
        </w:rPr>
      </w:pPr>
      <w:r w:rsidRPr="002E08A5">
        <w:rPr>
          <w:rFonts w:ascii="Georgia" w:hAnsi="Georgia"/>
          <w:color w:val="000000" w:themeColor="text1"/>
          <w:sz w:val="24"/>
          <w:szCs w:val="24"/>
          <w:lang w:val="ro-RO"/>
        </w:rPr>
        <w:t xml:space="preserve">Agentul economic partener: </w:t>
      </w:r>
      <w:r w:rsidR="009A0E91" w:rsidRPr="002E08A5">
        <w:rPr>
          <w:rFonts w:ascii="Georgia" w:hAnsi="Georgia"/>
          <w:color w:val="000000" w:themeColor="text1"/>
          <w:sz w:val="24"/>
          <w:szCs w:val="24"/>
          <w:lang w:val="ro-RO"/>
        </w:rPr>
        <w:fldChar w:fldCharType="begin">
          <w:ffData>
            <w:name w:val="Text12"/>
            <w:enabled/>
            <w:calcOnExit w:val="0"/>
            <w:textInput/>
          </w:ffData>
        </w:fldChar>
      </w:r>
      <w:bookmarkStart w:id="5" w:name="Text12"/>
      <w:r w:rsidRPr="002E08A5">
        <w:rPr>
          <w:rFonts w:ascii="Georgia" w:hAnsi="Georgia"/>
          <w:color w:val="000000" w:themeColor="text1"/>
          <w:sz w:val="24"/>
          <w:szCs w:val="24"/>
          <w:lang w:val="ro-RO"/>
        </w:rPr>
        <w:instrText xml:space="preserve"> FORMTEXT </w:instrText>
      </w:r>
      <w:r w:rsidR="009A0E91" w:rsidRPr="002E08A5">
        <w:rPr>
          <w:rFonts w:ascii="Georgia" w:hAnsi="Georgia"/>
          <w:color w:val="000000" w:themeColor="text1"/>
          <w:sz w:val="24"/>
          <w:szCs w:val="24"/>
          <w:lang w:val="ro-RO"/>
        </w:rPr>
      </w:r>
      <w:r w:rsidR="009A0E91" w:rsidRPr="002E08A5">
        <w:rPr>
          <w:rFonts w:ascii="Georgia" w:hAnsi="Georgia"/>
          <w:color w:val="000000" w:themeColor="text1"/>
          <w:sz w:val="24"/>
          <w:szCs w:val="24"/>
          <w:lang w:val="ro-RO"/>
        </w:rPr>
        <w:fldChar w:fldCharType="separate"/>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Pr="002E08A5">
        <w:rPr>
          <w:rFonts w:ascii="Georgia" w:hAnsi="Georgia"/>
          <w:color w:val="000000" w:themeColor="text1"/>
          <w:sz w:val="24"/>
          <w:szCs w:val="24"/>
          <w:lang w:val="ro-RO"/>
        </w:rPr>
        <w:t> </w:t>
      </w:r>
      <w:r w:rsidR="009A0E91" w:rsidRPr="002E08A5">
        <w:rPr>
          <w:rFonts w:ascii="Georgia" w:hAnsi="Georgia"/>
          <w:color w:val="000000" w:themeColor="text1"/>
          <w:sz w:val="24"/>
          <w:szCs w:val="24"/>
          <w:lang w:val="ro-RO"/>
        </w:rPr>
        <w:fldChar w:fldCharType="end"/>
      </w:r>
      <w:bookmarkEnd w:id="5"/>
    </w:p>
    <w:p w14:paraId="1722E877" w14:textId="77777777" w:rsidR="008310B8" w:rsidRDefault="008310B8" w:rsidP="00034F7C">
      <w:pPr>
        <w:rPr>
          <w:rFonts w:ascii="Georgia" w:hAnsi="Georgia"/>
          <w:color w:val="FF0000"/>
          <w:sz w:val="24"/>
          <w:szCs w:val="24"/>
          <w:lang w:val="ro-RO"/>
        </w:rPr>
      </w:pPr>
    </w:p>
    <w:p w14:paraId="313CEC95" w14:textId="77777777" w:rsidR="004C1B67" w:rsidRPr="004C1B67" w:rsidRDefault="008310B8" w:rsidP="005B5B84">
      <w:pPr>
        <w:pStyle w:val="ListParagraph"/>
        <w:numPr>
          <w:ilvl w:val="0"/>
          <w:numId w:val="20"/>
        </w:numPr>
        <w:spacing w:after="120"/>
        <w:ind w:left="714" w:hanging="357"/>
        <w:jc w:val="both"/>
        <w:rPr>
          <w:rFonts w:ascii="Georgia" w:hAnsi="Georgia"/>
          <w:color w:val="000000" w:themeColor="text1"/>
          <w:sz w:val="24"/>
          <w:szCs w:val="24"/>
          <w:lang w:val="ro-RO"/>
        </w:rPr>
      </w:pPr>
      <w:r w:rsidRPr="004C1B67">
        <w:rPr>
          <w:rFonts w:ascii="Georgia" w:hAnsi="Georgia"/>
          <w:color w:val="000000" w:themeColor="text1"/>
          <w:sz w:val="24"/>
          <w:szCs w:val="24"/>
          <w:lang w:val="ro-RO"/>
        </w:rPr>
        <w:t xml:space="preserve">Părțile își îndeplinesc obligațiile respective cu eficiență, transparență și diligență. </w:t>
      </w:r>
      <w:r w:rsidR="005B5B84">
        <w:rPr>
          <w:rFonts w:ascii="Georgia" w:hAnsi="Georgia"/>
          <w:color w:val="000000" w:themeColor="text1"/>
          <w:sz w:val="24"/>
          <w:szCs w:val="24"/>
          <w:lang w:val="ro-RO"/>
        </w:rPr>
        <w:t>Aceste</w:t>
      </w:r>
      <w:r w:rsidRPr="004C1B67">
        <w:rPr>
          <w:rFonts w:ascii="Georgia" w:hAnsi="Georgia"/>
          <w:color w:val="000000" w:themeColor="text1"/>
          <w:sz w:val="24"/>
          <w:szCs w:val="24"/>
          <w:lang w:val="ro-RO"/>
        </w:rPr>
        <w:t xml:space="preserve">a se informează reciproc cu privire la toate aspectele importante pentru cooperarea generală și pentru </w:t>
      </w:r>
      <w:r w:rsidR="005B5B84">
        <w:rPr>
          <w:rFonts w:ascii="Georgia" w:hAnsi="Georgia"/>
          <w:color w:val="000000" w:themeColor="text1"/>
          <w:sz w:val="24"/>
          <w:szCs w:val="24"/>
          <w:lang w:val="ro-RO"/>
        </w:rPr>
        <w:t>implementarea proiectului</w:t>
      </w:r>
      <w:r w:rsidRPr="004C1B67">
        <w:rPr>
          <w:rFonts w:ascii="Georgia" w:hAnsi="Georgia"/>
          <w:color w:val="000000" w:themeColor="text1"/>
          <w:sz w:val="24"/>
          <w:szCs w:val="24"/>
          <w:lang w:val="ro-RO"/>
        </w:rPr>
        <w:t>. E</w:t>
      </w:r>
      <w:r w:rsidR="005B5B84">
        <w:rPr>
          <w:rFonts w:ascii="Georgia" w:hAnsi="Georgia"/>
          <w:color w:val="000000" w:themeColor="text1"/>
          <w:sz w:val="24"/>
          <w:szCs w:val="24"/>
          <w:lang w:val="ro-RO"/>
        </w:rPr>
        <w:t>le</w:t>
      </w:r>
      <w:r w:rsidRPr="004C1B67">
        <w:rPr>
          <w:rFonts w:ascii="Georgia" w:hAnsi="Georgia"/>
          <w:color w:val="000000" w:themeColor="text1"/>
          <w:sz w:val="24"/>
          <w:szCs w:val="24"/>
          <w:lang w:val="ro-RO"/>
        </w:rPr>
        <w:t xml:space="preserve"> vor acționa cu bună credință în toate chestiunile în interesul programului ESAYEP și al Proiectului.</w:t>
      </w:r>
    </w:p>
    <w:p w14:paraId="094CD152" w14:textId="77777777" w:rsidR="005B5B84" w:rsidRPr="005B5B84" w:rsidRDefault="008310B8" w:rsidP="00F6459E">
      <w:pPr>
        <w:pStyle w:val="ListParagraph"/>
        <w:numPr>
          <w:ilvl w:val="0"/>
          <w:numId w:val="20"/>
        </w:numPr>
        <w:spacing w:after="120"/>
        <w:ind w:left="714" w:hanging="357"/>
        <w:jc w:val="both"/>
        <w:rPr>
          <w:rFonts w:ascii="Georgia" w:hAnsi="Georgia"/>
          <w:color w:val="FF0000"/>
          <w:sz w:val="24"/>
          <w:szCs w:val="24"/>
          <w:lang w:val="ro-RO"/>
        </w:rPr>
      </w:pPr>
      <w:r w:rsidRPr="005B5B84">
        <w:rPr>
          <w:rFonts w:ascii="Georgia" w:hAnsi="Georgia"/>
          <w:sz w:val="24"/>
          <w:szCs w:val="24"/>
          <w:lang w:val="ro-RO"/>
        </w:rPr>
        <w:t xml:space="preserve">Părțile pun la dispoziție </w:t>
      </w:r>
      <w:r w:rsidR="00805B92">
        <w:rPr>
          <w:rFonts w:ascii="Georgia" w:hAnsi="Georgia"/>
          <w:sz w:val="24"/>
          <w:szCs w:val="24"/>
          <w:lang w:val="ro-RO"/>
        </w:rPr>
        <w:t xml:space="preserve">suficient personal </w:t>
      </w:r>
      <w:r w:rsidRPr="005B5B84">
        <w:rPr>
          <w:rFonts w:ascii="Georgia" w:hAnsi="Georgia"/>
          <w:sz w:val="24"/>
          <w:szCs w:val="24"/>
          <w:lang w:val="ro-RO"/>
        </w:rPr>
        <w:t xml:space="preserve">calificat, care își desfășoară activitatea cu cel mai înalt standard profesional. În timpul executării </w:t>
      </w:r>
      <w:r w:rsidR="00805B92">
        <w:rPr>
          <w:rFonts w:ascii="Georgia" w:hAnsi="Georgia"/>
          <w:sz w:val="24"/>
          <w:szCs w:val="24"/>
          <w:lang w:val="ro-RO"/>
        </w:rPr>
        <w:t>sarcinilor,</w:t>
      </w:r>
      <w:r w:rsidRPr="005B5B84">
        <w:rPr>
          <w:rFonts w:ascii="Georgia" w:hAnsi="Georgia"/>
          <w:sz w:val="24"/>
          <w:szCs w:val="24"/>
          <w:lang w:val="ro-RO"/>
        </w:rPr>
        <w:t xml:space="preserve"> în temeiul prezentului </w:t>
      </w:r>
      <w:r w:rsidR="00805B92">
        <w:rPr>
          <w:rFonts w:ascii="Georgia" w:hAnsi="Georgia"/>
          <w:sz w:val="24"/>
          <w:szCs w:val="24"/>
          <w:lang w:val="ro-RO"/>
        </w:rPr>
        <w:t>contract</w:t>
      </w:r>
      <w:r w:rsidRPr="005B5B84">
        <w:rPr>
          <w:rFonts w:ascii="Georgia" w:hAnsi="Georgia"/>
          <w:sz w:val="24"/>
          <w:szCs w:val="24"/>
          <w:lang w:val="ro-RO"/>
        </w:rPr>
        <w:t xml:space="preserve">, personalul respectă legislația </w:t>
      </w:r>
      <w:r w:rsidR="00805B92">
        <w:rPr>
          <w:rFonts w:ascii="Georgia" w:hAnsi="Georgia"/>
          <w:sz w:val="24"/>
          <w:szCs w:val="24"/>
          <w:lang w:val="ro-RO"/>
        </w:rPr>
        <w:t>României.</w:t>
      </w:r>
    </w:p>
    <w:p w14:paraId="6306EB50" w14:textId="77777777" w:rsidR="008310B8" w:rsidRPr="00102EC2" w:rsidRDefault="008310B8" w:rsidP="004C1B67">
      <w:pPr>
        <w:pStyle w:val="ListParagraph"/>
        <w:numPr>
          <w:ilvl w:val="0"/>
          <w:numId w:val="20"/>
        </w:numPr>
        <w:jc w:val="both"/>
        <w:rPr>
          <w:rFonts w:ascii="Georgia" w:hAnsi="Georgia"/>
          <w:color w:val="FF0000"/>
          <w:sz w:val="24"/>
          <w:szCs w:val="24"/>
          <w:lang w:val="ro-RO"/>
        </w:rPr>
      </w:pPr>
      <w:r w:rsidRPr="00F6459E">
        <w:rPr>
          <w:rFonts w:ascii="Georgia" w:hAnsi="Georgia"/>
          <w:sz w:val="24"/>
          <w:szCs w:val="24"/>
          <w:lang w:val="ro-RO"/>
        </w:rPr>
        <w:t xml:space="preserve">Atunci când, în îndeplinirea </w:t>
      </w:r>
      <w:r w:rsidR="00805B92" w:rsidRPr="00F6459E">
        <w:rPr>
          <w:rFonts w:ascii="Georgia" w:hAnsi="Georgia"/>
          <w:sz w:val="24"/>
          <w:szCs w:val="24"/>
          <w:lang w:val="ro-RO"/>
        </w:rPr>
        <w:t>sarcinilor</w:t>
      </w:r>
      <w:r w:rsidRPr="00F6459E">
        <w:rPr>
          <w:rFonts w:ascii="Georgia" w:hAnsi="Georgia"/>
          <w:sz w:val="24"/>
          <w:szCs w:val="24"/>
          <w:lang w:val="ro-RO"/>
        </w:rPr>
        <w:t xml:space="preserve"> </w:t>
      </w:r>
      <w:r w:rsidR="008C4214">
        <w:rPr>
          <w:rFonts w:ascii="Georgia" w:hAnsi="Georgia"/>
          <w:sz w:val="24"/>
          <w:szCs w:val="24"/>
          <w:lang w:val="ro-RO"/>
        </w:rPr>
        <w:t>stabilite</w:t>
      </w:r>
      <w:r w:rsidRPr="00F6459E">
        <w:rPr>
          <w:rFonts w:ascii="Georgia" w:hAnsi="Georgia"/>
          <w:sz w:val="24"/>
          <w:szCs w:val="24"/>
          <w:lang w:val="ro-RO"/>
        </w:rPr>
        <w:t xml:space="preserve"> în temeiul prezentului </w:t>
      </w:r>
      <w:r w:rsidR="00805B92" w:rsidRPr="00F6459E">
        <w:rPr>
          <w:rFonts w:ascii="Georgia" w:hAnsi="Georgia"/>
          <w:sz w:val="24"/>
          <w:szCs w:val="24"/>
          <w:lang w:val="ro-RO"/>
        </w:rPr>
        <w:t>contract</w:t>
      </w:r>
      <w:r w:rsidRPr="00F6459E">
        <w:rPr>
          <w:rFonts w:ascii="Georgia" w:hAnsi="Georgia"/>
          <w:sz w:val="24"/>
          <w:szCs w:val="24"/>
          <w:lang w:val="ro-RO"/>
        </w:rPr>
        <w:t xml:space="preserve">, personalul </w:t>
      </w:r>
      <w:r w:rsidR="008C4214">
        <w:rPr>
          <w:rFonts w:ascii="Georgia" w:hAnsi="Georgia"/>
          <w:sz w:val="24"/>
          <w:szCs w:val="24"/>
          <w:lang w:val="ro-RO"/>
        </w:rPr>
        <w:t>uneia dintre părți</w:t>
      </w:r>
      <w:r w:rsidRPr="00F6459E">
        <w:rPr>
          <w:rFonts w:ascii="Georgia" w:hAnsi="Georgia"/>
          <w:sz w:val="24"/>
          <w:szCs w:val="24"/>
          <w:lang w:val="ro-RO"/>
        </w:rPr>
        <w:t xml:space="preserve"> se află în </w:t>
      </w:r>
      <w:r w:rsidR="008C4214">
        <w:rPr>
          <w:rFonts w:ascii="Georgia" w:hAnsi="Georgia"/>
          <w:sz w:val="24"/>
          <w:szCs w:val="24"/>
          <w:lang w:val="ro-RO"/>
        </w:rPr>
        <w:t>spațiile</w:t>
      </w:r>
      <w:r w:rsidRPr="00F6459E">
        <w:rPr>
          <w:rFonts w:ascii="Georgia" w:hAnsi="Georgia"/>
          <w:sz w:val="24"/>
          <w:szCs w:val="24"/>
          <w:lang w:val="ro-RO"/>
        </w:rPr>
        <w:t xml:space="preserve"> celeilalte părți, parte</w:t>
      </w:r>
      <w:r w:rsidR="008C4214">
        <w:rPr>
          <w:rFonts w:ascii="Georgia" w:hAnsi="Georgia"/>
          <w:sz w:val="24"/>
          <w:szCs w:val="24"/>
          <w:lang w:val="ro-RO"/>
        </w:rPr>
        <w:t>a gazdă</w:t>
      </w:r>
      <w:r w:rsidRPr="00F6459E">
        <w:rPr>
          <w:rFonts w:ascii="Georgia" w:hAnsi="Georgia"/>
          <w:sz w:val="24"/>
          <w:szCs w:val="24"/>
          <w:lang w:val="ro-RO"/>
        </w:rPr>
        <w:t xml:space="preserve"> se asigură că aceste spații </w:t>
      </w:r>
      <w:r w:rsidR="00F6459E" w:rsidRPr="00F6459E">
        <w:rPr>
          <w:rFonts w:ascii="Georgia" w:hAnsi="Georgia"/>
          <w:sz w:val="24"/>
          <w:szCs w:val="24"/>
          <w:lang w:val="ro-RO"/>
        </w:rPr>
        <w:t>respectă</w:t>
      </w:r>
      <w:r w:rsidRPr="00F6459E">
        <w:rPr>
          <w:rFonts w:ascii="Georgia" w:hAnsi="Georgia"/>
          <w:sz w:val="24"/>
          <w:szCs w:val="24"/>
          <w:lang w:val="ro-RO"/>
        </w:rPr>
        <w:t xml:space="preserve"> toate </w:t>
      </w:r>
      <w:r w:rsidR="00F6459E" w:rsidRPr="00F6459E">
        <w:rPr>
          <w:rFonts w:ascii="Georgia" w:hAnsi="Georgia"/>
          <w:sz w:val="24"/>
          <w:szCs w:val="24"/>
          <w:lang w:val="ro-RO"/>
        </w:rPr>
        <w:t>reglementările</w:t>
      </w:r>
      <w:r w:rsidRPr="00F6459E">
        <w:rPr>
          <w:rFonts w:ascii="Georgia" w:hAnsi="Georgia"/>
          <w:sz w:val="24"/>
          <w:szCs w:val="24"/>
          <w:lang w:val="ro-RO"/>
        </w:rPr>
        <w:t xml:space="preserve"> și standardele naționale aplicabile privind sănătatea, siguranța și protecția mediului. Părțile vor lua</w:t>
      </w:r>
      <w:r w:rsidR="008C4214">
        <w:rPr>
          <w:rFonts w:ascii="Georgia" w:hAnsi="Georgia"/>
          <w:sz w:val="24"/>
          <w:szCs w:val="24"/>
          <w:lang w:val="ro-RO"/>
        </w:rPr>
        <w:t>, în implementarea proiectului,</w:t>
      </w:r>
      <w:r w:rsidRPr="00F6459E">
        <w:rPr>
          <w:rFonts w:ascii="Georgia" w:hAnsi="Georgia"/>
          <w:sz w:val="24"/>
          <w:szCs w:val="24"/>
          <w:lang w:val="ro-RO"/>
        </w:rPr>
        <w:t xml:space="preserve"> toate măsurile de precauție necesare pentru a preveni apariția oricărei vătămări corporale sau a daunelor asupra bunurilor celeilalte părți.</w:t>
      </w:r>
    </w:p>
    <w:p w14:paraId="1B7E4291" w14:textId="77777777" w:rsidR="00102EC2" w:rsidRDefault="00102EC2" w:rsidP="00102EC2">
      <w:pPr>
        <w:jc w:val="both"/>
        <w:rPr>
          <w:rFonts w:ascii="Georgia" w:hAnsi="Georgia"/>
          <w:color w:val="FF0000"/>
          <w:sz w:val="24"/>
          <w:szCs w:val="24"/>
          <w:lang w:val="ro-RO"/>
        </w:rPr>
      </w:pPr>
    </w:p>
    <w:p w14:paraId="55CC7ABC" w14:textId="77777777" w:rsidR="00102EC2" w:rsidRPr="00102EC2" w:rsidRDefault="00102EC2" w:rsidP="00102EC2">
      <w:pPr>
        <w:tabs>
          <w:tab w:val="left" w:pos="1260"/>
          <w:tab w:val="left" w:pos="1440"/>
        </w:tabs>
        <w:jc w:val="both"/>
        <w:rPr>
          <w:rFonts w:ascii="Georgia" w:hAnsi="Georgia"/>
          <w:b/>
          <w:sz w:val="24"/>
          <w:szCs w:val="24"/>
          <w:lang w:val="ro-RO"/>
        </w:rPr>
      </w:pPr>
      <w:r w:rsidRPr="00102EC2">
        <w:rPr>
          <w:rFonts w:ascii="Georgia" w:hAnsi="Georgia"/>
          <w:b/>
          <w:bCs/>
          <w:color w:val="000000"/>
          <w:sz w:val="24"/>
          <w:szCs w:val="24"/>
          <w:lang w:val="ro-RO"/>
        </w:rPr>
        <w:t>Article 4 -</w:t>
      </w:r>
      <w:r w:rsidRPr="00102EC2">
        <w:rPr>
          <w:rFonts w:ascii="Georgia" w:hAnsi="Georgia"/>
          <w:b/>
          <w:sz w:val="24"/>
          <w:szCs w:val="24"/>
          <w:lang w:val="ro-RO"/>
        </w:rPr>
        <w:t xml:space="preserve"> Bugetul proiectului și eligibilitatea cheltuielilor</w:t>
      </w:r>
    </w:p>
    <w:p w14:paraId="208D51C5" w14:textId="77777777" w:rsidR="00102EC2" w:rsidRDefault="00102EC2" w:rsidP="00102EC2">
      <w:pPr>
        <w:tabs>
          <w:tab w:val="left" w:pos="1260"/>
          <w:tab w:val="left" w:pos="1440"/>
        </w:tabs>
        <w:jc w:val="both"/>
        <w:rPr>
          <w:rFonts w:ascii="Georgia" w:hAnsi="Georgia"/>
          <w:sz w:val="24"/>
          <w:szCs w:val="24"/>
          <w:lang w:val="ro-RO"/>
        </w:rPr>
      </w:pPr>
    </w:p>
    <w:p w14:paraId="6886B361" w14:textId="77777777" w:rsidR="00102EC2" w:rsidRPr="00102EC2" w:rsidRDefault="00102EC2" w:rsidP="00102EC2">
      <w:pPr>
        <w:pStyle w:val="ListParagraph"/>
        <w:numPr>
          <w:ilvl w:val="0"/>
          <w:numId w:val="25"/>
        </w:numPr>
        <w:tabs>
          <w:tab w:val="left" w:pos="1260"/>
          <w:tab w:val="left" w:pos="1440"/>
        </w:tabs>
        <w:jc w:val="both"/>
        <w:rPr>
          <w:rFonts w:ascii="Georgia" w:hAnsi="Georgia"/>
          <w:color w:val="FF0000"/>
          <w:sz w:val="24"/>
          <w:szCs w:val="24"/>
          <w:lang w:val="ro-RO"/>
        </w:rPr>
      </w:pPr>
      <w:r w:rsidRPr="00102EC2">
        <w:rPr>
          <w:rFonts w:ascii="Georgia" w:hAnsi="Georgia"/>
          <w:sz w:val="24"/>
          <w:szCs w:val="24"/>
          <w:lang w:val="ro-RO"/>
        </w:rPr>
        <w:t xml:space="preserve">Alocarea bugetului, </w:t>
      </w:r>
      <w:r w:rsidR="00C73E1A">
        <w:rPr>
          <w:rFonts w:ascii="Georgia" w:hAnsi="Georgia"/>
          <w:sz w:val="24"/>
          <w:szCs w:val="24"/>
          <w:lang w:val="ro-RO"/>
        </w:rPr>
        <w:t>pentru</w:t>
      </w:r>
      <w:r w:rsidRPr="00102EC2">
        <w:rPr>
          <w:rFonts w:ascii="Georgia" w:hAnsi="Georgia"/>
          <w:sz w:val="24"/>
          <w:szCs w:val="24"/>
          <w:lang w:val="ro-RO"/>
        </w:rPr>
        <w:t xml:space="preserve"> activitățile care urmează să fie efectuate de partenerul de proiect, este fixată în tabelul de mai jos:</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2"/>
        <w:gridCol w:w="1918"/>
      </w:tblGrid>
      <w:tr w:rsidR="00FC712C" w:rsidRPr="0067783A" w14:paraId="0DC60A5D" w14:textId="77777777" w:rsidTr="00FC712C">
        <w:trPr>
          <w:trHeight w:val="554"/>
          <w:jc w:val="center"/>
        </w:trPr>
        <w:tc>
          <w:tcPr>
            <w:tcW w:w="7112" w:type="dxa"/>
          </w:tcPr>
          <w:p w14:paraId="129C6EA7" w14:textId="77777777" w:rsidR="00FC712C" w:rsidRPr="0067783A" w:rsidRDefault="00FC712C" w:rsidP="002C6A55">
            <w:pPr>
              <w:jc w:val="both"/>
              <w:rPr>
                <w:rFonts w:ascii="Georgia" w:hAnsi="Georgia"/>
                <w:b/>
                <w:sz w:val="24"/>
                <w:szCs w:val="24"/>
                <w:lang w:val="it-IT"/>
              </w:rPr>
            </w:pPr>
            <w:r w:rsidRPr="0067783A">
              <w:rPr>
                <w:rFonts w:ascii="Georgia" w:hAnsi="Georgia"/>
                <w:b/>
                <w:sz w:val="24"/>
                <w:szCs w:val="24"/>
                <w:lang w:val="it-IT"/>
              </w:rPr>
              <w:t>Capitole bugetare</w:t>
            </w:r>
          </w:p>
        </w:tc>
        <w:tc>
          <w:tcPr>
            <w:tcW w:w="1918" w:type="dxa"/>
          </w:tcPr>
          <w:p w14:paraId="164DAB0D" w14:textId="77777777" w:rsidR="00FC712C" w:rsidRPr="003C5918" w:rsidRDefault="00FC712C" w:rsidP="002C6A55">
            <w:pPr>
              <w:jc w:val="center"/>
              <w:rPr>
                <w:rFonts w:ascii="Georgia" w:hAnsi="Georgia"/>
                <w:b/>
                <w:sz w:val="24"/>
                <w:szCs w:val="24"/>
                <w:lang w:val="it-IT"/>
              </w:rPr>
            </w:pPr>
            <w:r w:rsidRPr="003C5918">
              <w:rPr>
                <w:rFonts w:ascii="Georgia" w:hAnsi="Georgia"/>
                <w:b/>
                <w:sz w:val="24"/>
                <w:szCs w:val="24"/>
                <w:lang w:val="it-IT"/>
              </w:rPr>
              <w:t>Suma alocată</w:t>
            </w:r>
          </w:p>
          <w:p w14:paraId="3CA7D5E8" w14:textId="77777777" w:rsidR="00FC712C" w:rsidRPr="0067783A" w:rsidRDefault="00FC712C" w:rsidP="002C6A55">
            <w:pPr>
              <w:jc w:val="center"/>
              <w:rPr>
                <w:rFonts w:ascii="Georgia" w:hAnsi="Georgia"/>
                <w:sz w:val="24"/>
                <w:szCs w:val="24"/>
                <w:lang w:val="it-IT"/>
              </w:rPr>
            </w:pPr>
            <w:r w:rsidRPr="003C5918">
              <w:rPr>
                <w:rFonts w:ascii="Georgia" w:hAnsi="Georgia"/>
                <w:b/>
                <w:sz w:val="24"/>
                <w:szCs w:val="24"/>
                <w:lang w:val="it-IT"/>
              </w:rPr>
              <w:t>(EURO)</w:t>
            </w:r>
          </w:p>
        </w:tc>
      </w:tr>
      <w:tr w:rsidR="00FC712C" w:rsidRPr="0067783A" w14:paraId="739F6D9E" w14:textId="77777777" w:rsidTr="00FC712C">
        <w:trPr>
          <w:trHeight w:val="554"/>
          <w:jc w:val="center"/>
        </w:trPr>
        <w:tc>
          <w:tcPr>
            <w:tcW w:w="7112" w:type="dxa"/>
            <w:tcBorders>
              <w:top w:val="single" w:sz="4" w:space="0" w:color="auto"/>
              <w:left w:val="single" w:sz="4" w:space="0" w:color="auto"/>
              <w:bottom w:val="single" w:sz="4" w:space="0" w:color="auto"/>
              <w:right w:val="single" w:sz="4" w:space="0" w:color="auto"/>
            </w:tcBorders>
          </w:tcPr>
          <w:p w14:paraId="0188468A" w14:textId="77777777" w:rsidR="00FC712C" w:rsidRPr="0067783A" w:rsidRDefault="00FC712C" w:rsidP="00FC712C">
            <w:pPr>
              <w:jc w:val="both"/>
              <w:rPr>
                <w:rFonts w:ascii="Georgia" w:hAnsi="Georgia"/>
                <w:b/>
                <w:sz w:val="24"/>
                <w:szCs w:val="24"/>
                <w:lang w:val="it-IT"/>
              </w:rPr>
            </w:pPr>
            <w:r>
              <w:rPr>
                <w:rFonts w:ascii="Georgia" w:hAnsi="Georgia"/>
                <w:b/>
                <w:sz w:val="24"/>
                <w:szCs w:val="24"/>
                <w:lang w:val="it-IT"/>
              </w:rPr>
              <w:t>Sprijin organizare mobilități</w:t>
            </w:r>
            <w:r w:rsidR="00E8325C">
              <w:rPr>
                <w:rFonts w:ascii="Georgia" w:hAnsi="Georgia"/>
                <w:b/>
                <w:sz w:val="24"/>
                <w:szCs w:val="24"/>
                <w:lang w:val="it-IT"/>
              </w:rPr>
              <w:t xml:space="preserve"> și implementare proiect</w:t>
            </w:r>
            <w:r>
              <w:rPr>
                <w:rFonts w:ascii="Georgia" w:hAnsi="Georgia"/>
                <w:b/>
                <w:sz w:val="24"/>
                <w:szCs w:val="24"/>
                <w:lang w:val="it-IT"/>
              </w:rPr>
              <w:t xml:space="preserve"> </w:t>
            </w:r>
          </w:p>
        </w:tc>
        <w:tc>
          <w:tcPr>
            <w:tcW w:w="1918" w:type="dxa"/>
          </w:tcPr>
          <w:p w14:paraId="6406CAD0" w14:textId="77777777" w:rsidR="00FC712C" w:rsidRPr="003C5918" w:rsidRDefault="00FC712C" w:rsidP="002C6A55">
            <w:pPr>
              <w:jc w:val="center"/>
              <w:rPr>
                <w:rFonts w:ascii="Georgia" w:hAnsi="Georgia"/>
                <w:b/>
                <w:sz w:val="24"/>
                <w:szCs w:val="24"/>
                <w:lang w:val="it-IT"/>
              </w:rPr>
            </w:pPr>
            <w:r>
              <w:rPr>
                <w:rFonts w:ascii="Georgia" w:hAnsi="Georgia"/>
                <w:b/>
                <w:sz w:val="24"/>
                <w:szCs w:val="24"/>
                <w:lang w:val="it-IT"/>
              </w:rPr>
              <w:t>3000</w:t>
            </w:r>
          </w:p>
        </w:tc>
      </w:tr>
      <w:tr w:rsidR="00FC712C" w:rsidRPr="0067783A" w14:paraId="28D0C275" w14:textId="77777777" w:rsidTr="00FC712C">
        <w:trPr>
          <w:trHeight w:val="501"/>
          <w:jc w:val="center"/>
        </w:trPr>
        <w:tc>
          <w:tcPr>
            <w:tcW w:w="7112" w:type="dxa"/>
          </w:tcPr>
          <w:p w14:paraId="463D4CD2" w14:textId="77777777" w:rsidR="00FC712C" w:rsidRPr="0067783A" w:rsidRDefault="00FC712C" w:rsidP="002C6A55">
            <w:pPr>
              <w:rPr>
                <w:rFonts w:ascii="Georgia" w:hAnsi="Georgia"/>
                <w:sz w:val="24"/>
                <w:szCs w:val="24"/>
                <w:lang w:val="it-IT"/>
              </w:rPr>
            </w:pPr>
            <w:r>
              <w:rPr>
                <w:rFonts w:ascii="Georgia" w:hAnsi="Georgia"/>
                <w:b/>
                <w:sz w:val="24"/>
                <w:szCs w:val="24"/>
                <w:lang w:val="it-IT"/>
              </w:rPr>
              <w:t>Sprijin individual pentru participaníi la vizita de studiu</w:t>
            </w:r>
          </w:p>
        </w:tc>
        <w:tc>
          <w:tcPr>
            <w:tcW w:w="1918" w:type="dxa"/>
          </w:tcPr>
          <w:p w14:paraId="38B8E909" w14:textId="77777777" w:rsidR="00FC712C" w:rsidRPr="00C057E6" w:rsidRDefault="00FC712C" w:rsidP="002C6A55">
            <w:pPr>
              <w:jc w:val="center"/>
              <w:rPr>
                <w:rFonts w:ascii="Georgia" w:hAnsi="Georgia"/>
                <w:b/>
                <w:bCs/>
                <w:color w:val="000000"/>
              </w:rPr>
            </w:pPr>
          </w:p>
        </w:tc>
      </w:tr>
      <w:tr w:rsidR="00FC712C" w:rsidRPr="0067783A" w14:paraId="0104C98D" w14:textId="77777777" w:rsidTr="00FC712C">
        <w:trPr>
          <w:trHeight w:val="453"/>
          <w:jc w:val="center"/>
        </w:trPr>
        <w:tc>
          <w:tcPr>
            <w:tcW w:w="7112" w:type="dxa"/>
          </w:tcPr>
          <w:p w14:paraId="6BC0C137" w14:textId="77777777" w:rsidR="00FC712C" w:rsidRPr="00B16103" w:rsidRDefault="00FC712C" w:rsidP="002C6A55">
            <w:pPr>
              <w:rPr>
                <w:rFonts w:ascii="Georgia" w:hAnsi="Georgia"/>
                <w:b/>
                <w:sz w:val="24"/>
                <w:szCs w:val="24"/>
                <w:lang w:val="it-IT"/>
              </w:rPr>
            </w:pPr>
            <w:r>
              <w:rPr>
                <w:rFonts w:ascii="Georgia" w:hAnsi="Georgia"/>
                <w:b/>
                <w:sz w:val="24"/>
                <w:szCs w:val="24"/>
                <w:lang w:val="it-IT"/>
              </w:rPr>
              <w:t>Transport</w:t>
            </w:r>
          </w:p>
        </w:tc>
        <w:tc>
          <w:tcPr>
            <w:tcW w:w="1918" w:type="dxa"/>
          </w:tcPr>
          <w:p w14:paraId="5CC15C75" w14:textId="77777777" w:rsidR="00FC712C" w:rsidRPr="00D255B8" w:rsidRDefault="00FC712C" w:rsidP="002C6A55">
            <w:pPr>
              <w:jc w:val="center"/>
              <w:rPr>
                <w:rFonts w:ascii="Georgia" w:hAnsi="Georgia"/>
                <w:b/>
                <w:sz w:val="24"/>
                <w:szCs w:val="24"/>
                <w:lang w:val="it-IT"/>
              </w:rPr>
            </w:pPr>
          </w:p>
        </w:tc>
      </w:tr>
      <w:tr w:rsidR="00FC712C" w:rsidRPr="0067783A" w14:paraId="7BEE01D7" w14:textId="77777777" w:rsidTr="00FC712C">
        <w:trPr>
          <w:trHeight w:val="417"/>
          <w:jc w:val="center"/>
        </w:trPr>
        <w:tc>
          <w:tcPr>
            <w:tcW w:w="7112" w:type="dxa"/>
            <w:tcBorders>
              <w:top w:val="single" w:sz="4" w:space="0" w:color="auto"/>
              <w:left w:val="single" w:sz="4" w:space="0" w:color="auto"/>
              <w:bottom w:val="single" w:sz="4" w:space="0" w:color="auto"/>
              <w:right w:val="single" w:sz="4" w:space="0" w:color="auto"/>
            </w:tcBorders>
          </w:tcPr>
          <w:p w14:paraId="2FB4DFEB" w14:textId="77777777" w:rsidR="00FC712C" w:rsidRPr="0067783A" w:rsidRDefault="00FC712C" w:rsidP="002C6A55">
            <w:pPr>
              <w:rPr>
                <w:rFonts w:ascii="Georgia" w:hAnsi="Georgia"/>
                <w:b/>
                <w:sz w:val="24"/>
                <w:szCs w:val="24"/>
                <w:lang w:val="it-IT"/>
              </w:rPr>
            </w:pPr>
            <w:r>
              <w:rPr>
                <w:rFonts w:ascii="Georgia" w:hAnsi="Georgia"/>
                <w:b/>
                <w:sz w:val="24"/>
                <w:szCs w:val="24"/>
                <w:lang w:val="it-IT"/>
              </w:rPr>
              <w:t>Sprijin pentru pregătire lingvistică</w:t>
            </w:r>
          </w:p>
        </w:tc>
        <w:tc>
          <w:tcPr>
            <w:tcW w:w="1918" w:type="dxa"/>
            <w:tcBorders>
              <w:top w:val="single" w:sz="4" w:space="0" w:color="auto"/>
              <w:left w:val="single" w:sz="4" w:space="0" w:color="auto"/>
              <w:bottom w:val="single" w:sz="4" w:space="0" w:color="auto"/>
              <w:right w:val="single" w:sz="4" w:space="0" w:color="auto"/>
            </w:tcBorders>
          </w:tcPr>
          <w:p w14:paraId="48FF0EF7" w14:textId="77777777" w:rsidR="00FC712C" w:rsidRPr="00D255B8" w:rsidRDefault="00FC712C" w:rsidP="002C6A55">
            <w:pPr>
              <w:jc w:val="center"/>
              <w:rPr>
                <w:rFonts w:ascii="Georgia" w:hAnsi="Georgia"/>
                <w:b/>
                <w:sz w:val="24"/>
                <w:szCs w:val="24"/>
                <w:lang w:val="it-IT"/>
              </w:rPr>
            </w:pPr>
          </w:p>
        </w:tc>
      </w:tr>
      <w:tr w:rsidR="00FC712C" w:rsidRPr="0067783A" w14:paraId="3E9F46F3" w14:textId="77777777" w:rsidTr="00FC712C">
        <w:trPr>
          <w:trHeight w:val="551"/>
          <w:jc w:val="center"/>
        </w:trPr>
        <w:tc>
          <w:tcPr>
            <w:tcW w:w="7112" w:type="dxa"/>
            <w:tcBorders>
              <w:top w:val="single" w:sz="4" w:space="0" w:color="auto"/>
              <w:left w:val="single" w:sz="4" w:space="0" w:color="auto"/>
              <w:bottom w:val="single" w:sz="4" w:space="0" w:color="auto"/>
              <w:right w:val="single" w:sz="4" w:space="0" w:color="auto"/>
            </w:tcBorders>
          </w:tcPr>
          <w:p w14:paraId="74C99109" w14:textId="77777777" w:rsidR="00FC712C" w:rsidRPr="0067783A" w:rsidRDefault="00FC712C" w:rsidP="002C6A55">
            <w:pPr>
              <w:rPr>
                <w:rFonts w:ascii="Georgia" w:hAnsi="Georgia"/>
                <w:b/>
                <w:sz w:val="24"/>
                <w:szCs w:val="24"/>
                <w:lang w:val="it-IT"/>
              </w:rPr>
            </w:pPr>
            <w:r>
              <w:rPr>
                <w:rFonts w:ascii="Georgia" w:hAnsi="Georgia"/>
                <w:b/>
                <w:sz w:val="24"/>
                <w:szCs w:val="24"/>
                <w:lang w:val="it-IT"/>
              </w:rPr>
              <w:t>Sprijin pentru n</w:t>
            </w:r>
            <w:r w:rsidRPr="0067783A">
              <w:rPr>
                <w:rFonts w:ascii="Georgia" w:hAnsi="Georgia"/>
                <w:b/>
                <w:sz w:val="24"/>
                <w:szCs w:val="24"/>
                <w:lang w:val="it-IT"/>
              </w:rPr>
              <w:t>evoi speciale</w:t>
            </w:r>
          </w:p>
        </w:tc>
        <w:tc>
          <w:tcPr>
            <w:tcW w:w="1918" w:type="dxa"/>
            <w:tcBorders>
              <w:top w:val="single" w:sz="4" w:space="0" w:color="auto"/>
              <w:left w:val="single" w:sz="4" w:space="0" w:color="auto"/>
              <w:bottom w:val="single" w:sz="4" w:space="0" w:color="auto"/>
              <w:right w:val="single" w:sz="4" w:space="0" w:color="auto"/>
            </w:tcBorders>
          </w:tcPr>
          <w:p w14:paraId="73CDF0E4" w14:textId="77777777" w:rsidR="00FC712C" w:rsidRPr="0067783A" w:rsidRDefault="00FC712C" w:rsidP="002C6A55">
            <w:pPr>
              <w:jc w:val="center"/>
              <w:rPr>
                <w:rFonts w:ascii="Georgia" w:hAnsi="Georgia"/>
                <w:sz w:val="24"/>
                <w:szCs w:val="24"/>
                <w:lang w:val="it-IT"/>
              </w:rPr>
            </w:pPr>
          </w:p>
        </w:tc>
      </w:tr>
      <w:tr w:rsidR="00FC712C" w:rsidRPr="0067783A" w14:paraId="7062B674" w14:textId="77777777" w:rsidTr="00FC712C">
        <w:trPr>
          <w:trHeight w:val="557"/>
          <w:jc w:val="center"/>
        </w:trPr>
        <w:tc>
          <w:tcPr>
            <w:tcW w:w="7112" w:type="dxa"/>
            <w:tcBorders>
              <w:top w:val="single" w:sz="4" w:space="0" w:color="auto"/>
              <w:left w:val="single" w:sz="4" w:space="0" w:color="auto"/>
              <w:bottom w:val="single" w:sz="4" w:space="0" w:color="auto"/>
              <w:right w:val="single" w:sz="4" w:space="0" w:color="auto"/>
            </w:tcBorders>
          </w:tcPr>
          <w:p w14:paraId="7F71B64F" w14:textId="77777777" w:rsidR="00FC712C" w:rsidRPr="0067783A" w:rsidRDefault="00FC712C" w:rsidP="002C6A55">
            <w:pPr>
              <w:rPr>
                <w:rFonts w:ascii="Georgia" w:hAnsi="Georgia"/>
                <w:b/>
                <w:sz w:val="24"/>
                <w:szCs w:val="24"/>
                <w:lang w:val="it-IT"/>
              </w:rPr>
            </w:pPr>
            <w:r w:rsidRPr="0067783A">
              <w:rPr>
                <w:rFonts w:ascii="Georgia" w:hAnsi="Georgia"/>
                <w:b/>
                <w:sz w:val="24"/>
                <w:szCs w:val="24"/>
                <w:lang w:val="it-IT"/>
              </w:rPr>
              <w:t>TOTAL</w:t>
            </w:r>
          </w:p>
        </w:tc>
        <w:tc>
          <w:tcPr>
            <w:tcW w:w="1918" w:type="dxa"/>
            <w:tcBorders>
              <w:top w:val="single" w:sz="4" w:space="0" w:color="auto"/>
              <w:left w:val="single" w:sz="4" w:space="0" w:color="auto"/>
              <w:bottom w:val="single" w:sz="4" w:space="0" w:color="auto"/>
              <w:right w:val="single" w:sz="4" w:space="0" w:color="auto"/>
            </w:tcBorders>
          </w:tcPr>
          <w:p w14:paraId="486BF354" w14:textId="77777777" w:rsidR="00FC712C" w:rsidRPr="0067783A" w:rsidRDefault="00FC712C" w:rsidP="002C6A55">
            <w:pPr>
              <w:jc w:val="center"/>
              <w:rPr>
                <w:rFonts w:ascii="Georgia" w:hAnsi="Georgia"/>
                <w:b/>
                <w:sz w:val="24"/>
                <w:szCs w:val="24"/>
                <w:lang w:val="it-IT"/>
              </w:rPr>
            </w:pPr>
          </w:p>
        </w:tc>
      </w:tr>
    </w:tbl>
    <w:p w14:paraId="15FE7149" w14:textId="77777777" w:rsidR="008310B8" w:rsidRDefault="008310B8" w:rsidP="00034F7C">
      <w:pPr>
        <w:rPr>
          <w:rFonts w:ascii="Georgia" w:hAnsi="Georgia"/>
          <w:color w:val="FF0000"/>
          <w:sz w:val="24"/>
          <w:szCs w:val="24"/>
          <w:lang w:val="ro-RO"/>
        </w:rPr>
      </w:pPr>
    </w:p>
    <w:p w14:paraId="5D4CBBC9" w14:textId="77777777" w:rsidR="00F267CF" w:rsidRDefault="00E8325C" w:rsidP="00F267CF">
      <w:pPr>
        <w:pStyle w:val="ListParagraph"/>
        <w:numPr>
          <w:ilvl w:val="0"/>
          <w:numId w:val="25"/>
        </w:numPr>
        <w:jc w:val="both"/>
        <w:rPr>
          <w:rFonts w:ascii="Georgia" w:hAnsi="Georgia"/>
          <w:sz w:val="24"/>
          <w:szCs w:val="24"/>
          <w:lang w:val="ro-RO"/>
        </w:rPr>
      </w:pPr>
      <w:r w:rsidRPr="00F267CF">
        <w:rPr>
          <w:rFonts w:ascii="Georgia" w:hAnsi="Georgia"/>
          <w:sz w:val="24"/>
          <w:szCs w:val="24"/>
          <w:lang w:val="ro-RO"/>
        </w:rPr>
        <w:lastRenderedPageBreak/>
        <w:t>Eligibilitatea cheltuielilor suportate de partener</w:t>
      </w:r>
      <w:r w:rsidR="00C73E1A">
        <w:rPr>
          <w:rFonts w:ascii="Georgia" w:hAnsi="Georgia"/>
          <w:sz w:val="24"/>
          <w:szCs w:val="24"/>
          <w:lang w:val="ro-RO"/>
        </w:rPr>
        <w:t>ul</w:t>
      </w:r>
      <w:r w:rsidRPr="00F267CF">
        <w:rPr>
          <w:rFonts w:ascii="Georgia" w:hAnsi="Georgia"/>
          <w:sz w:val="24"/>
          <w:szCs w:val="24"/>
          <w:lang w:val="ro-RO"/>
        </w:rPr>
        <w:t xml:space="preserve"> de proiect este supusă acelorași limitări </w:t>
      </w:r>
      <w:r w:rsidR="00F267CF">
        <w:rPr>
          <w:rFonts w:ascii="Georgia" w:hAnsi="Georgia"/>
          <w:sz w:val="24"/>
          <w:szCs w:val="24"/>
          <w:lang w:val="ro-RO"/>
        </w:rPr>
        <w:t xml:space="preserve">cu cele corespunzătoare </w:t>
      </w:r>
      <w:r w:rsidR="00C73E1A">
        <w:rPr>
          <w:rFonts w:ascii="Georgia" w:hAnsi="Georgia"/>
          <w:sz w:val="24"/>
          <w:szCs w:val="24"/>
          <w:lang w:val="ro-RO"/>
        </w:rPr>
        <w:t xml:space="preserve">ale </w:t>
      </w:r>
      <w:r w:rsidRPr="00F267CF">
        <w:rPr>
          <w:rFonts w:ascii="Georgia" w:hAnsi="Georgia"/>
          <w:sz w:val="24"/>
          <w:szCs w:val="24"/>
          <w:lang w:val="ro-RO"/>
        </w:rPr>
        <w:t>promotorul</w:t>
      </w:r>
      <w:r w:rsidR="00C73E1A">
        <w:rPr>
          <w:rFonts w:ascii="Georgia" w:hAnsi="Georgia"/>
          <w:sz w:val="24"/>
          <w:szCs w:val="24"/>
          <w:lang w:val="ro-RO"/>
        </w:rPr>
        <w:t>ui</w:t>
      </w:r>
      <w:r w:rsidRPr="00F267CF">
        <w:rPr>
          <w:rFonts w:ascii="Georgia" w:hAnsi="Georgia"/>
          <w:sz w:val="24"/>
          <w:szCs w:val="24"/>
          <w:lang w:val="ro-RO"/>
        </w:rPr>
        <w:t xml:space="preserve"> </w:t>
      </w:r>
      <w:r w:rsidR="00C73E1A">
        <w:rPr>
          <w:rFonts w:ascii="Georgia" w:hAnsi="Georgia"/>
          <w:sz w:val="24"/>
          <w:szCs w:val="24"/>
          <w:lang w:val="ro-RO"/>
        </w:rPr>
        <w:t xml:space="preserve">de </w:t>
      </w:r>
      <w:r w:rsidRPr="00F267CF">
        <w:rPr>
          <w:rFonts w:ascii="Georgia" w:hAnsi="Georgia"/>
          <w:sz w:val="24"/>
          <w:szCs w:val="24"/>
          <w:lang w:val="ro-RO"/>
        </w:rPr>
        <w:t>proiect.</w:t>
      </w:r>
    </w:p>
    <w:p w14:paraId="63CCE5AF" w14:textId="77777777" w:rsidR="00F267CF" w:rsidRPr="00F267CF" w:rsidRDefault="00F267CF" w:rsidP="00F267CF">
      <w:pPr>
        <w:ind w:left="46"/>
        <w:jc w:val="both"/>
        <w:rPr>
          <w:rFonts w:ascii="Georgia" w:hAnsi="Georgia"/>
          <w:sz w:val="24"/>
          <w:szCs w:val="24"/>
          <w:lang w:val="ro-RO"/>
        </w:rPr>
      </w:pPr>
    </w:p>
    <w:p w14:paraId="46945858" w14:textId="77777777" w:rsidR="008310B8" w:rsidRDefault="00E8325C" w:rsidP="00F267CF">
      <w:pPr>
        <w:pStyle w:val="ListParagraph"/>
        <w:numPr>
          <w:ilvl w:val="0"/>
          <w:numId w:val="25"/>
        </w:numPr>
        <w:jc w:val="both"/>
        <w:rPr>
          <w:rFonts w:ascii="Georgia" w:hAnsi="Georgia"/>
          <w:sz w:val="24"/>
          <w:szCs w:val="24"/>
          <w:lang w:val="ro-RO"/>
        </w:rPr>
      </w:pPr>
      <w:r w:rsidRPr="00F267CF">
        <w:rPr>
          <w:rFonts w:ascii="Georgia" w:hAnsi="Georgia"/>
          <w:sz w:val="24"/>
          <w:szCs w:val="24"/>
          <w:lang w:val="ro-RO"/>
        </w:rPr>
        <w:t>Cheltuielile suportate de partenerul de proiect trebuie să fie în conformitate cu regulile generale privind eligibilit</w:t>
      </w:r>
      <w:r w:rsidR="00F267CF">
        <w:rPr>
          <w:rFonts w:ascii="Georgia" w:hAnsi="Georgia"/>
          <w:sz w:val="24"/>
          <w:szCs w:val="24"/>
          <w:lang w:val="ro-RO"/>
        </w:rPr>
        <w:t>atea cheltuielilor cuprinse în R</w:t>
      </w:r>
      <w:r w:rsidRPr="00F267CF">
        <w:rPr>
          <w:rFonts w:ascii="Georgia" w:hAnsi="Georgia"/>
          <w:sz w:val="24"/>
          <w:szCs w:val="24"/>
          <w:lang w:val="ro-RO"/>
        </w:rPr>
        <w:t>egulament.</w:t>
      </w:r>
    </w:p>
    <w:p w14:paraId="440E05C7" w14:textId="77777777" w:rsidR="00C34803" w:rsidRPr="00C34803" w:rsidRDefault="00C34803" w:rsidP="00C34803">
      <w:pPr>
        <w:pStyle w:val="ListParagraph"/>
        <w:rPr>
          <w:rFonts w:ascii="Georgia" w:hAnsi="Georgia"/>
          <w:sz w:val="24"/>
          <w:szCs w:val="24"/>
          <w:lang w:val="ro-RO"/>
        </w:rPr>
      </w:pPr>
    </w:p>
    <w:p w14:paraId="69008D04" w14:textId="77777777" w:rsidR="00C34803" w:rsidRDefault="00C34803" w:rsidP="00C34803">
      <w:pPr>
        <w:jc w:val="both"/>
        <w:rPr>
          <w:rFonts w:ascii="Georgia" w:hAnsi="Georgia"/>
          <w:b/>
          <w:sz w:val="24"/>
          <w:szCs w:val="24"/>
          <w:lang w:val="ro-RO"/>
        </w:rPr>
      </w:pPr>
      <w:r w:rsidRPr="00C34803">
        <w:rPr>
          <w:rFonts w:ascii="Georgia" w:hAnsi="Georgia"/>
          <w:b/>
          <w:sz w:val="24"/>
          <w:szCs w:val="24"/>
          <w:lang w:val="ro-RO"/>
        </w:rPr>
        <w:t>Articolul 5 - Plăți, prevederi de raportare privind rata de conversie</w:t>
      </w:r>
    </w:p>
    <w:p w14:paraId="552EB79B" w14:textId="77777777" w:rsidR="00147DB9" w:rsidRDefault="00147DB9" w:rsidP="00C34803">
      <w:pPr>
        <w:jc w:val="both"/>
        <w:rPr>
          <w:rFonts w:ascii="Georgia" w:hAnsi="Georgia"/>
          <w:b/>
          <w:sz w:val="24"/>
          <w:szCs w:val="24"/>
          <w:lang w:val="ro-RO"/>
        </w:rPr>
      </w:pPr>
    </w:p>
    <w:p w14:paraId="7C469763" w14:textId="77777777" w:rsidR="00147DB9" w:rsidRDefault="00C34803" w:rsidP="00147DB9">
      <w:pPr>
        <w:pStyle w:val="ListParagraph"/>
        <w:numPr>
          <w:ilvl w:val="0"/>
          <w:numId w:val="28"/>
        </w:numPr>
        <w:jc w:val="both"/>
        <w:rPr>
          <w:rFonts w:ascii="Georgia" w:hAnsi="Georgia"/>
          <w:sz w:val="24"/>
          <w:szCs w:val="24"/>
          <w:lang w:val="ro-RO"/>
        </w:rPr>
      </w:pPr>
      <w:r w:rsidRPr="00147DB9">
        <w:rPr>
          <w:rFonts w:ascii="Georgia" w:hAnsi="Georgia"/>
          <w:sz w:val="24"/>
          <w:szCs w:val="24"/>
          <w:lang w:val="ro-RO"/>
        </w:rPr>
        <w:t>Părțile recuno</w:t>
      </w:r>
      <w:r w:rsidR="00531D6E" w:rsidRPr="00147DB9">
        <w:rPr>
          <w:rFonts w:ascii="Georgia" w:hAnsi="Georgia"/>
          <w:sz w:val="24"/>
          <w:szCs w:val="24"/>
          <w:lang w:val="ro-RO"/>
        </w:rPr>
        <w:t>sc că plățile din grant</w:t>
      </w:r>
      <w:r w:rsidR="00046C91">
        <w:rPr>
          <w:rFonts w:ascii="Georgia" w:hAnsi="Georgia"/>
          <w:sz w:val="24"/>
          <w:szCs w:val="24"/>
          <w:lang w:val="ro-RO"/>
        </w:rPr>
        <w:t>ul</w:t>
      </w:r>
      <w:r w:rsidR="00531D6E" w:rsidRPr="00147DB9">
        <w:rPr>
          <w:rFonts w:ascii="Georgia" w:hAnsi="Georgia"/>
          <w:sz w:val="24"/>
          <w:szCs w:val="24"/>
          <w:lang w:val="ro-RO"/>
        </w:rPr>
        <w:t xml:space="preserve"> acordat</w:t>
      </w:r>
      <w:r w:rsidRPr="00147DB9">
        <w:rPr>
          <w:rFonts w:ascii="Georgia" w:hAnsi="Georgia"/>
          <w:sz w:val="24"/>
          <w:szCs w:val="24"/>
          <w:lang w:val="ro-RO"/>
        </w:rPr>
        <w:t xml:space="preserve"> Partenerul</w:t>
      </w:r>
      <w:r w:rsidR="00531D6E" w:rsidRPr="00147DB9">
        <w:rPr>
          <w:rFonts w:ascii="Georgia" w:hAnsi="Georgia"/>
          <w:sz w:val="24"/>
          <w:szCs w:val="24"/>
          <w:lang w:val="ro-RO"/>
        </w:rPr>
        <w:t>ui vor fi efectuate în euro.</w:t>
      </w:r>
    </w:p>
    <w:p w14:paraId="3B2AA840" w14:textId="77777777" w:rsidR="00147DB9" w:rsidRPr="00147DB9" w:rsidRDefault="00C34803" w:rsidP="00147DB9">
      <w:pPr>
        <w:pStyle w:val="ListParagraph"/>
        <w:numPr>
          <w:ilvl w:val="0"/>
          <w:numId w:val="28"/>
        </w:numPr>
        <w:jc w:val="both"/>
        <w:rPr>
          <w:rFonts w:ascii="Georgia" w:hAnsi="Georgia"/>
          <w:sz w:val="24"/>
          <w:szCs w:val="24"/>
          <w:lang w:val="ro-RO"/>
        </w:rPr>
      </w:pPr>
      <w:r w:rsidRPr="00147DB9">
        <w:rPr>
          <w:rFonts w:ascii="Georgia" w:hAnsi="Georgia"/>
          <w:sz w:val="24"/>
          <w:szCs w:val="24"/>
          <w:lang w:val="ro-RO"/>
        </w:rPr>
        <w:t xml:space="preserve">Plățile către Partenerul de Proiect vor fi efectuate la contul bancar </w:t>
      </w:r>
      <w:r w:rsidR="00531D6E" w:rsidRPr="00147DB9">
        <w:rPr>
          <w:rFonts w:ascii="Georgia" w:hAnsi="Georgia"/>
          <w:sz w:val="24"/>
          <w:szCs w:val="24"/>
          <w:lang w:val="ro-RO"/>
        </w:rPr>
        <w:t xml:space="preserve">în euro </w:t>
      </w:r>
      <w:r w:rsidRPr="00147DB9">
        <w:rPr>
          <w:rFonts w:ascii="Georgia" w:hAnsi="Georgia"/>
          <w:sz w:val="24"/>
          <w:szCs w:val="24"/>
          <w:lang w:val="ro-RO"/>
        </w:rPr>
        <w:t>al Partenerului Proiectului, identificat după cum urmează:</w:t>
      </w:r>
    </w:p>
    <w:p w14:paraId="6E857FAE" w14:textId="77777777" w:rsidR="00147DB9" w:rsidRDefault="00507BBE" w:rsidP="00C34803">
      <w:pPr>
        <w:jc w:val="both"/>
        <w:rPr>
          <w:rFonts w:ascii="Georgia" w:hAnsi="Georgia"/>
          <w:sz w:val="24"/>
          <w:szCs w:val="24"/>
          <w:lang w:val="ro-RO"/>
        </w:rPr>
      </w:pPr>
      <w:r>
        <w:rPr>
          <w:rFonts w:ascii="Georgia" w:hAnsi="Georgia"/>
          <w:sz w:val="24"/>
          <w:szCs w:val="24"/>
          <w:lang w:val="ro-RO"/>
        </w:rPr>
        <w:br/>
        <w:t>N</w:t>
      </w:r>
      <w:r w:rsidR="00C34803" w:rsidRPr="00C34803">
        <w:rPr>
          <w:rFonts w:ascii="Georgia" w:hAnsi="Georgia"/>
          <w:sz w:val="24"/>
          <w:szCs w:val="24"/>
          <w:lang w:val="ro-RO"/>
        </w:rPr>
        <w:t>umele băncii</w:t>
      </w:r>
      <w:r>
        <w:rPr>
          <w:rFonts w:ascii="Georgia" w:hAnsi="Georgia"/>
          <w:sz w:val="24"/>
          <w:szCs w:val="24"/>
          <w:lang w:val="ro-RO"/>
        </w:rPr>
        <w:t>/sucursalei</w:t>
      </w:r>
      <w:r w:rsidR="00C34803" w:rsidRPr="00C34803">
        <w:rPr>
          <w:rFonts w:ascii="Georgia" w:hAnsi="Georgia"/>
          <w:sz w:val="24"/>
          <w:szCs w:val="24"/>
          <w:lang w:val="ro-RO"/>
        </w:rPr>
        <w:t>:</w:t>
      </w:r>
    </w:p>
    <w:p w14:paraId="12802DA6" w14:textId="77777777" w:rsidR="00147DB9" w:rsidRDefault="00507BBE" w:rsidP="00C34803">
      <w:pPr>
        <w:jc w:val="both"/>
        <w:rPr>
          <w:rFonts w:ascii="Georgia" w:hAnsi="Georgia"/>
          <w:sz w:val="24"/>
          <w:szCs w:val="24"/>
          <w:lang w:val="ro-RO"/>
        </w:rPr>
      </w:pPr>
      <w:r>
        <w:rPr>
          <w:rFonts w:ascii="Georgia" w:hAnsi="Georgia"/>
          <w:sz w:val="24"/>
          <w:szCs w:val="24"/>
          <w:lang w:val="ro-RO"/>
        </w:rPr>
        <w:t>A</w:t>
      </w:r>
      <w:r w:rsidR="00C34803" w:rsidRPr="00C34803">
        <w:rPr>
          <w:rFonts w:ascii="Georgia" w:hAnsi="Georgia"/>
          <w:sz w:val="24"/>
          <w:szCs w:val="24"/>
          <w:lang w:val="ro-RO"/>
        </w:rPr>
        <w:t>dresa</w:t>
      </w:r>
      <w:r w:rsidR="00147DB9">
        <w:rPr>
          <w:rFonts w:ascii="Georgia" w:hAnsi="Georgia"/>
          <w:sz w:val="24"/>
          <w:szCs w:val="24"/>
          <w:lang w:val="ro-RO"/>
        </w:rPr>
        <w:t xml:space="preserve"> completă a </w:t>
      </w:r>
      <w:r w:rsidR="00C34803" w:rsidRPr="00C34803">
        <w:rPr>
          <w:rFonts w:ascii="Georgia" w:hAnsi="Georgia"/>
          <w:sz w:val="24"/>
          <w:szCs w:val="24"/>
          <w:lang w:val="ro-RO"/>
        </w:rPr>
        <w:t>sucursalei:</w:t>
      </w:r>
    </w:p>
    <w:p w14:paraId="5A640176" w14:textId="77777777" w:rsidR="00147DB9" w:rsidRDefault="00507BBE" w:rsidP="00C34803">
      <w:pPr>
        <w:jc w:val="both"/>
        <w:rPr>
          <w:rFonts w:ascii="Georgia" w:hAnsi="Georgia"/>
          <w:sz w:val="24"/>
          <w:szCs w:val="24"/>
          <w:lang w:val="ro-RO"/>
        </w:rPr>
      </w:pPr>
      <w:r>
        <w:rPr>
          <w:rFonts w:ascii="Georgia" w:hAnsi="Georgia"/>
          <w:sz w:val="24"/>
          <w:szCs w:val="24"/>
          <w:lang w:val="ro-RO"/>
        </w:rPr>
        <w:t>D</w:t>
      </w:r>
      <w:r w:rsidR="00C34803" w:rsidRPr="00C34803">
        <w:rPr>
          <w:rFonts w:ascii="Georgia" w:hAnsi="Georgia"/>
          <w:sz w:val="24"/>
          <w:szCs w:val="24"/>
          <w:lang w:val="ro-RO"/>
        </w:rPr>
        <w:t>enumirea exactă a titularului de cont:</w:t>
      </w:r>
    </w:p>
    <w:p w14:paraId="4998E2A2" w14:textId="77777777" w:rsidR="00147DB9" w:rsidRDefault="00507BBE" w:rsidP="00C34803">
      <w:pPr>
        <w:jc w:val="both"/>
        <w:rPr>
          <w:rFonts w:ascii="Georgia" w:hAnsi="Georgia"/>
          <w:sz w:val="24"/>
          <w:szCs w:val="24"/>
          <w:lang w:val="ro-RO"/>
        </w:rPr>
      </w:pPr>
      <w:r>
        <w:rPr>
          <w:rFonts w:ascii="Georgia" w:hAnsi="Georgia"/>
          <w:sz w:val="24"/>
          <w:szCs w:val="24"/>
          <w:lang w:val="ro-RO"/>
        </w:rPr>
        <w:t>Codul</w:t>
      </w:r>
      <w:r w:rsidR="00C34803" w:rsidRPr="00C34803">
        <w:rPr>
          <w:rFonts w:ascii="Georgia" w:hAnsi="Georgia"/>
          <w:sz w:val="24"/>
          <w:szCs w:val="24"/>
          <w:lang w:val="ro-RO"/>
        </w:rPr>
        <w:t xml:space="preserve"> IBAN:</w:t>
      </w:r>
    </w:p>
    <w:p w14:paraId="093B47BB" w14:textId="77777777" w:rsidR="00C34803" w:rsidRPr="00C34803" w:rsidRDefault="00507BBE" w:rsidP="00C34803">
      <w:pPr>
        <w:jc w:val="both"/>
        <w:rPr>
          <w:rFonts w:ascii="Georgia" w:hAnsi="Georgia"/>
          <w:sz w:val="24"/>
          <w:szCs w:val="24"/>
          <w:lang w:val="ro-RO"/>
        </w:rPr>
      </w:pPr>
      <w:r>
        <w:rPr>
          <w:rFonts w:ascii="Georgia" w:hAnsi="Georgia"/>
          <w:sz w:val="24"/>
          <w:szCs w:val="24"/>
          <w:lang w:val="ro-RO"/>
        </w:rPr>
        <w:t>Codul BIC (SWIFT)</w:t>
      </w:r>
      <w:r w:rsidR="00C34803" w:rsidRPr="00C34803">
        <w:rPr>
          <w:rFonts w:ascii="Georgia" w:hAnsi="Georgia"/>
          <w:sz w:val="24"/>
          <w:szCs w:val="24"/>
          <w:lang w:val="ro-RO"/>
        </w:rPr>
        <w:t>:</w:t>
      </w:r>
    </w:p>
    <w:p w14:paraId="423B9378" w14:textId="77777777" w:rsidR="00F267CF" w:rsidRDefault="00F267CF" w:rsidP="00034F7C">
      <w:pPr>
        <w:rPr>
          <w:rFonts w:ascii="Georgia" w:hAnsi="Georgia"/>
          <w:color w:val="FF0000"/>
          <w:sz w:val="24"/>
          <w:szCs w:val="24"/>
          <w:lang w:val="ro-RO"/>
        </w:rPr>
      </w:pPr>
    </w:p>
    <w:p w14:paraId="029547D3" w14:textId="77777777" w:rsidR="00C82CB9" w:rsidRPr="00C82CB9" w:rsidRDefault="00C82CB9" w:rsidP="00F219D8">
      <w:pPr>
        <w:pStyle w:val="ListParagraph"/>
        <w:numPr>
          <w:ilvl w:val="0"/>
          <w:numId w:val="30"/>
        </w:numPr>
        <w:spacing w:after="120"/>
        <w:ind w:left="714" w:hanging="357"/>
        <w:jc w:val="both"/>
        <w:rPr>
          <w:rFonts w:ascii="Georgia" w:hAnsi="Georgia"/>
          <w:sz w:val="24"/>
          <w:szCs w:val="24"/>
          <w:lang w:val="ro-RO"/>
        </w:rPr>
      </w:pPr>
      <w:r w:rsidRPr="00C82CB9">
        <w:rPr>
          <w:rFonts w:ascii="Georgia" w:hAnsi="Georgia"/>
          <w:sz w:val="24"/>
          <w:szCs w:val="24"/>
          <w:lang w:val="ro-RO"/>
        </w:rPr>
        <w:t xml:space="preserve">Numărul de tranșe de prefinanțare și procentele </w:t>
      </w:r>
      <w:r w:rsidR="00046C91">
        <w:rPr>
          <w:rFonts w:ascii="Georgia" w:hAnsi="Georgia"/>
          <w:sz w:val="24"/>
          <w:szCs w:val="24"/>
          <w:lang w:val="ro-RO"/>
        </w:rPr>
        <w:t>corespunzătoare din grant</w:t>
      </w:r>
      <w:r w:rsidRPr="00C82CB9">
        <w:rPr>
          <w:rFonts w:ascii="Georgia" w:hAnsi="Georgia"/>
          <w:sz w:val="24"/>
          <w:szCs w:val="24"/>
          <w:lang w:val="ro-RO"/>
        </w:rPr>
        <w:t xml:space="preserve"> sunt cele stabilite prin Contractul financiar semnat între promotor și Operatorul de Program.</w:t>
      </w:r>
    </w:p>
    <w:p w14:paraId="33F12C57" w14:textId="77777777" w:rsidR="00C82CB9" w:rsidRPr="00C82CB9" w:rsidRDefault="00C82CB9" w:rsidP="00F219D8">
      <w:pPr>
        <w:pStyle w:val="ListParagraph"/>
        <w:numPr>
          <w:ilvl w:val="0"/>
          <w:numId w:val="30"/>
        </w:numPr>
        <w:spacing w:after="120"/>
        <w:ind w:left="714" w:hanging="357"/>
        <w:jc w:val="both"/>
        <w:rPr>
          <w:rFonts w:ascii="Georgia" w:hAnsi="Georgia"/>
          <w:sz w:val="24"/>
          <w:szCs w:val="24"/>
          <w:lang w:val="ro-RO"/>
        </w:rPr>
      </w:pPr>
      <w:r w:rsidRPr="00C82CB9">
        <w:rPr>
          <w:rFonts w:ascii="Georgia" w:hAnsi="Georgia"/>
          <w:sz w:val="24"/>
          <w:szCs w:val="24"/>
          <w:lang w:val="ro-RO"/>
        </w:rPr>
        <w:t xml:space="preserve">Se consideră că plățile au fost efectuate la data debitării contului </w:t>
      </w:r>
      <w:r w:rsidR="001826FF">
        <w:rPr>
          <w:rFonts w:ascii="Georgia" w:hAnsi="Georgia"/>
          <w:sz w:val="24"/>
          <w:szCs w:val="24"/>
          <w:lang w:val="ro-RO"/>
        </w:rPr>
        <w:t>Promotorului</w:t>
      </w:r>
      <w:r w:rsidRPr="00C82CB9">
        <w:rPr>
          <w:rFonts w:ascii="Georgia" w:hAnsi="Georgia"/>
          <w:sz w:val="24"/>
          <w:szCs w:val="24"/>
          <w:lang w:val="ro-RO"/>
        </w:rPr>
        <w:t xml:space="preserve"> de Proiect.</w:t>
      </w:r>
    </w:p>
    <w:p w14:paraId="463ED269" w14:textId="77777777" w:rsidR="00C82CB9" w:rsidRPr="00C82CB9" w:rsidRDefault="00C82CB9" w:rsidP="00F219D8">
      <w:pPr>
        <w:pStyle w:val="ListParagraph"/>
        <w:numPr>
          <w:ilvl w:val="0"/>
          <w:numId w:val="30"/>
        </w:numPr>
        <w:spacing w:after="120"/>
        <w:ind w:left="714" w:hanging="357"/>
        <w:jc w:val="both"/>
        <w:rPr>
          <w:rFonts w:ascii="Georgia" w:hAnsi="Georgia"/>
          <w:color w:val="FF0000"/>
          <w:sz w:val="24"/>
          <w:szCs w:val="24"/>
          <w:lang w:val="ro-RO"/>
        </w:rPr>
      </w:pPr>
      <w:r w:rsidRPr="00C82CB9">
        <w:rPr>
          <w:rFonts w:ascii="Georgia" w:hAnsi="Georgia"/>
          <w:color w:val="000000" w:themeColor="text1"/>
          <w:sz w:val="24"/>
          <w:szCs w:val="24"/>
          <w:lang w:val="ro-RO"/>
        </w:rPr>
        <w:t>În scopuri de raportare, Partenerul va converti orice costuri în euro, utilizând cursul de schimb al băncii de la</w:t>
      </w:r>
      <w:r w:rsidRPr="00C82CB9">
        <w:rPr>
          <w:rFonts w:ascii="Georgia" w:hAnsi="Georgia"/>
          <w:sz w:val="24"/>
          <w:szCs w:val="24"/>
          <w:lang w:val="ro-RO"/>
        </w:rPr>
        <w:t xml:space="preserve"> data efectuării schimbului.</w:t>
      </w:r>
    </w:p>
    <w:p w14:paraId="731AD797" w14:textId="77777777" w:rsidR="00C82CB9" w:rsidRDefault="00C82CB9" w:rsidP="00034F7C">
      <w:pPr>
        <w:rPr>
          <w:rFonts w:ascii="Georgia" w:hAnsi="Georgia"/>
          <w:color w:val="FF0000"/>
          <w:sz w:val="24"/>
          <w:szCs w:val="24"/>
          <w:lang w:val="ro-RO"/>
        </w:rPr>
      </w:pPr>
    </w:p>
    <w:p w14:paraId="67CDA6B3" w14:textId="77777777" w:rsidR="001826FF" w:rsidRPr="001826FF" w:rsidRDefault="001826FF" w:rsidP="001826FF">
      <w:pPr>
        <w:jc w:val="both"/>
        <w:rPr>
          <w:rFonts w:ascii="Georgia" w:hAnsi="Georgia"/>
          <w:b/>
          <w:color w:val="000000" w:themeColor="text1"/>
          <w:sz w:val="24"/>
          <w:szCs w:val="24"/>
          <w:lang w:val="ro-RO"/>
        </w:rPr>
      </w:pPr>
      <w:r w:rsidRPr="001826FF">
        <w:rPr>
          <w:rFonts w:ascii="Georgia" w:hAnsi="Georgia"/>
          <w:b/>
          <w:color w:val="000000" w:themeColor="text1"/>
          <w:sz w:val="24"/>
          <w:szCs w:val="24"/>
          <w:lang w:val="ro-RO"/>
        </w:rPr>
        <w:t xml:space="preserve">Articolul 6 - </w:t>
      </w:r>
      <w:r w:rsidR="001362BB">
        <w:rPr>
          <w:rFonts w:ascii="Georgia" w:hAnsi="Georgia"/>
          <w:b/>
          <w:color w:val="000000" w:themeColor="text1"/>
          <w:sz w:val="24"/>
          <w:szCs w:val="24"/>
          <w:lang w:val="ro-RO"/>
        </w:rPr>
        <w:t>Reglementări</w:t>
      </w:r>
      <w:r w:rsidRPr="001826FF">
        <w:rPr>
          <w:rFonts w:ascii="Georgia" w:hAnsi="Georgia"/>
          <w:b/>
          <w:color w:val="000000" w:themeColor="text1"/>
          <w:sz w:val="24"/>
          <w:szCs w:val="24"/>
          <w:lang w:val="ro-RO"/>
        </w:rPr>
        <w:t xml:space="preserve"> bugetare</w:t>
      </w:r>
    </w:p>
    <w:p w14:paraId="57812221" w14:textId="77777777" w:rsidR="00F219D8" w:rsidRDefault="001826FF" w:rsidP="00F219D8">
      <w:pPr>
        <w:pStyle w:val="ListParagraph"/>
        <w:numPr>
          <w:ilvl w:val="0"/>
          <w:numId w:val="33"/>
        </w:numPr>
        <w:spacing w:after="120"/>
        <w:ind w:left="714" w:hanging="357"/>
        <w:jc w:val="both"/>
        <w:rPr>
          <w:rFonts w:ascii="Georgia" w:hAnsi="Georgia"/>
          <w:color w:val="000000" w:themeColor="text1"/>
          <w:sz w:val="24"/>
          <w:szCs w:val="24"/>
          <w:lang w:val="ro-RO"/>
        </w:rPr>
      </w:pPr>
      <w:r w:rsidRPr="001362BB">
        <w:rPr>
          <w:rFonts w:ascii="Georgia" w:hAnsi="Georgia"/>
          <w:color w:val="000000" w:themeColor="text1"/>
          <w:sz w:val="24"/>
          <w:szCs w:val="24"/>
          <w:lang w:val="ro-RO"/>
        </w:rPr>
        <w:br/>
        <w:t xml:space="preserve">Promotorul proiectului a informat deja instituția parteneră cu privire la bugetul alocat de </w:t>
      </w:r>
      <w:r w:rsidR="001362BB" w:rsidRPr="001362BB">
        <w:rPr>
          <w:rFonts w:ascii="Georgia" w:hAnsi="Georgia"/>
          <w:color w:val="000000" w:themeColor="text1"/>
          <w:sz w:val="24"/>
          <w:szCs w:val="24"/>
          <w:lang w:val="ro-RO"/>
        </w:rPr>
        <w:t>O</w:t>
      </w:r>
      <w:r w:rsidRPr="001362BB">
        <w:rPr>
          <w:rFonts w:ascii="Georgia" w:hAnsi="Georgia"/>
          <w:color w:val="000000" w:themeColor="text1"/>
          <w:sz w:val="24"/>
          <w:szCs w:val="24"/>
          <w:lang w:val="ro-RO"/>
        </w:rPr>
        <w:t xml:space="preserve">peratorul de </w:t>
      </w:r>
      <w:r w:rsidR="001362BB" w:rsidRPr="001362BB">
        <w:rPr>
          <w:rFonts w:ascii="Georgia" w:hAnsi="Georgia"/>
          <w:color w:val="000000" w:themeColor="text1"/>
          <w:sz w:val="24"/>
          <w:szCs w:val="24"/>
          <w:lang w:val="ro-RO"/>
        </w:rPr>
        <w:t>P</w:t>
      </w:r>
      <w:r w:rsidRPr="001362BB">
        <w:rPr>
          <w:rFonts w:ascii="Georgia" w:hAnsi="Georgia"/>
          <w:color w:val="000000" w:themeColor="text1"/>
          <w:sz w:val="24"/>
          <w:szCs w:val="24"/>
          <w:lang w:val="ro-RO"/>
        </w:rPr>
        <w:t xml:space="preserve">rogram prin intermediul </w:t>
      </w:r>
      <w:r w:rsidR="00046C91">
        <w:rPr>
          <w:rFonts w:ascii="Georgia" w:hAnsi="Georgia"/>
          <w:color w:val="000000" w:themeColor="text1"/>
          <w:sz w:val="24"/>
          <w:szCs w:val="24"/>
          <w:lang w:val="ro-RO"/>
        </w:rPr>
        <w:t>contractului</w:t>
      </w:r>
      <w:r w:rsidRPr="001362BB">
        <w:rPr>
          <w:rFonts w:ascii="Georgia" w:hAnsi="Georgia"/>
          <w:color w:val="000000" w:themeColor="text1"/>
          <w:sz w:val="24"/>
          <w:szCs w:val="24"/>
          <w:lang w:val="ro-RO"/>
        </w:rPr>
        <w:t xml:space="preserve"> financiar și în cazul unei modificări bugetare (comparativ cu formularul de </w:t>
      </w:r>
      <w:r w:rsidR="001362BB" w:rsidRPr="001362BB">
        <w:rPr>
          <w:rFonts w:ascii="Georgia" w:hAnsi="Georgia"/>
          <w:color w:val="000000" w:themeColor="text1"/>
          <w:sz w:val="24"/>
          <w:szCs w:val="24"/>
          <w:lang w:val="ro-RO"/>
        </w:rPr>
        <w:t>candidatură</w:t>
      </w:r>
      <w:r w:rsidRPr="001362BB">
        <w:rPr>
          <w:rFonts w:ascii="Georgia" w:hAnsi="Georgia"/>
          <w:color w:val="000000" w:themeColor="text1"/>
          <w:sz w:val="24"/>
          <w:szCs w:val="24"/>
          <w:lang w:val="ro-RO"/>
        </w:rPr>
        <w:t>), inclusiv în capitolele bugetare ajustate.</w:t>
      </w:r>
    </w:p>
    <w:p w14:paraId="1007248F" w14:textId="77777777" w:rsidR="001826FF" w:rsidRDefault="001826FF" w:rsidP="00F219D8">
      <w:pPr>
        <w:pStyle w:val="ListParagraph"/>
        <w:numPr>
          <w:ilvl w:val="0"/>
          <w:numId w:val="33"/>
        </w:numPr>
        <w:jc w:val="both"/>
        <w:rPr>
          <w:rFonts w:ascii="Georgia" w:hAnsi="Georgia"/>
          <w:color w:val="000000" w:themeColor="text1"/>
          <w:sz w:val="24"/>
          <w:szCs w:val="24"/>
          <w:lang w:val="ro-RO"/>
        </w:rPr>
      </w:pPr>
      <w:r w:rsidRPr="00F219D8">
        <w:rPr>
          <w:rFonts w:ascii="Georgia" w:hAnsi="Georgia"/>
          <w:color w:val="000000" w:themeColor="text1"/>
          <w:sz w:val="24"/>
          <w:szCs w:val="24"/>
          <w:lang w:val="ro-RO"/>
        </w:rPr>
        <w:t xml:space="preserve">Ambele părți declară că sunt pe deplin conștiente de faptul că </w:t>
      </w:r>
      <w:r w:rsidR="001362BB" w:rsidRPr="00F219D8">
        <w:rPr>
          <w:rFonts w:ascii="Georgia" w:hAnsi="Georgia"/>
          <w:color w:val="000000" w:themeColor="text1"/>
          <w:sz w:val="24"/>
          <w:szCs w:val="24"/>
          <w:lang w:val="ro-RO"/>
        </w:rPr>
        <w:t>grantul menționat</w:t>
      </w:r>
      <w:r w:rsidRPr="00F219D8">
        <w:rPr>
          <w:rFonts w:ascii="Georgia" w:hAnsi="Georgia"/>
          <w:color w:val="000000" w:themeColor="text1"/>
          <w:sz w:val="24"/>
          <w:szCs w:val="24"/>
          <w:lang w:val="ro-RO"/>
        </w:rPr>
        <w:t xml:space="preserve"> în </w:t>
      </w:r>
      <w:r w:rsidR="001362BB" w:rsidRPr="00F219D8">
        <w:rPr>
          <w:rFonts w:ascii="Georgia" w:hAnsi="Georgia"/>
          <w:color w:val="000000" w:themeColor="text1"/>
          <w:sz w:val="24"/>
          <w:szCs w:val="24"/>
          <w:lang w:val="ro-RO"/>
        </w:rPr>
        <w:t>Contractul</w:t>
      </w:r>
      <w:r w:rsidRPr="00F219D8">
        <w:rPr>
          <w:rFonts w:ascii="Georgia" w:hAnsi="Georgia"/>
          <w:color w:val="000000" w:themeColor="text1"/>
          <w:sz w:val="24"/>
          <w:szCs w:val="24"/>
          <w:lang w:val="ro-RO"/>
        </w:rPr>
        <w:t xml:space="preserve"> financiar este o sumă maximă care va constitui baza pentru stabilirea </w:t>
      </w:r>
      <w:r w:rsidR="001362BB" w:rsidRPr="00F219D8">
        <w:rPr>
          <w:rFonts w:ascii="Georgia" w:hAnsi="Georgia"/>
          <w:color w:val="000000" w:themeColor="text1"/>
          <w:sz w:val="24"/>
          <w:szCs w:val="24"/>
          <w:lang w:val="ro-RO"/>
        </w:rPr>
        <w:t>grantului final eligibil</w:t>
      </w:r>
      <w:r w:rsidRPr="00F219D8">
        <w:rPr>
          <w:rFonts w:ascii="Georgia" w:hAnsi="Georgia"/>
          <w:color w:val="000000" w:themeColor="text1"/>
          <w:sz w:val="24"/>
          <w:szCs w:val="24"/>
          <w:lang w:val="ro-RO"/>
        </w:rPr>
        <w:t>.</w:t>
      </w:r>
    </w:p>
    <w:p w14:paraId="7D1229E2" w14:textId="77777777" w:rsidR="00F219D8" w:rsidRDefault="00F219D8" w:rsidP="00F219D8">
      <w:pPr>
        <w:jc w:val="both"/>
        <w:rPr>
          <w:rFonts w:ascii="Georgia" w:hAnsi="Georgia"/>
          <w:color w:val="000000" w:themeColor="text1"/>
          <w:sz w:val="24"/>
          <w:szCs w:val="24"/>
          <w:lang w:val="ro-RO"/>
        </w:rPr>
      </w:pPr>
    </w:p>
    <w:p w14:paraId="3CDDBC30" w14:textId="77777777" w:rsidR="00F219D8" w:rsidRDefault="00F219D8" w:rsidP="00F219D8">
      <w:pPr>
        <w:jc w:val="both"/>
        <w:rPr>
          <w:rFonts w:ascii="Georgia" w:hAnsi="Georgia"/>
          <w:b/>
          <w:sz w:val="24"/>
          <w:szCs w:val="24"/>
          <w:lang w:val="ro-RO"/>
        </w:rPr>
      </w:pPr>
      <w:r>
        <w:rPr>
          <w:rFonts w:ascii="Georgia" w:hAnsi="Georgia"/>
          <w:b/>
          <w:sz w:val="24"/>
          <w:szCs w:val="24"/>
          <w:lang w:val="ro-RO"/>
        </w:rPr>
        <w:t>Articolul 7 - Obligații</w:t>
      </w:r>
      <w:r w:rsidRPr="00F219D8">
        <w:rPr>
          <w:rFonts w:ascii="Georgia" w:hAnsi="Georgia"/>
          <w:b/>
          <w:sz w:val="24"/>
          <w:szCs w:val="24"/>
          <w:lang w:val="ro-RO"/>
        </w:rPr>
        <w:t xml:space="preserve"> privind raportarea</w:t>
      </w:r>
    </w:p>
    <w:p w14:paraId="2189454C" w14:textId="77777777" w:rsidR="00FB112E" w:rsidRDefault="00FB112E" w:rsidP="00F219D8">
      <w:pPr>
        <w:jc w:val="both"/>
        <w:rPr>
          <w:rFonts w:ascii="Georgia" w:hAnsi="Georgia"/>
          <w:b/>
          <w:sz w:val="24"/>
          <w:szCs w:val="24"/>
          <w:lang w:val="ro-RO"/>
        </w:rPr>
      </w:pPr>
    </w:p>
    <w:p w14:paraId="2A342F81" w14:textId="77777777" w:rsidR="00F219D8" w:rsidRDefault="00F219D8" w:rsidP="00FB112E">
      <w:pPr>
        <w:pStyle w:val="ListParagraph"/>
        <w:numPr>
          <w:ilvl w:val="0"/>
          <w:numId w:val="36"/>
        </w:numPr>
        <w:jc w:val="both"/>
        <w:rPr>
          <w:rFonts w:ascii="Georgia" w:hAnsi="Georgia"/>
          <w:sz w:val="24"/>
          <w:szCs w:val="24"/>
          <w:lang w:val="ro-RO"/>
        </w:rPr>
      </w:pPr>
      <w:r w:rsidRPr="00FB112E">
        <w:rPr>
          <w:rFonts w:ascii="Georgia" w:hAnsi="Georgia"/>
          <w:sz w:val="24"/>
          <w:szCs w:val="24"/>
          <w:lang w:val="ro-RO"/>
        </w:rPr>
        <w:t>Instituția parten</w:t>
      </w:r>
      <w:r w:rsidR="002228B0" w:rsidRPr="00FB112E">
        <w:rPr>
          <w:rFonts w:ascii="Georgia" w:hAnsi="Georgia"/>
          <w:sz w:val="24"/>
          <w:szCs w:val="24"/>
          <w:lang w:val="ro-RO"/>
        </w:rPr>
        <w:t xml:space="preserve">eră va participa activ la faza de raportare </w:t>
      </w:r>
      <w:r w:rsidRPr="00FB112E">
        <w:rPr>
          <w:rFonts w:ascii="Georgia" w:hAnsi="Georgia"/>
          <w:sz w:val="24"/>
          <w:szCs w:val="24"/>
          <w:lang w:val="ro-RO"/>
        </w:rPr>
        <w:t>prin transmiterea</w:t>
      </w:r>
      <w:r w:rsidR="002228B0" w:rsidRPr="00FB112E">
        <w:rPr>
          <w:rFonts w:ascii="Georgia" w:hAnsi="Georgia"/>
          <w:sz w:val="24"/>
          <w:szCs w:val="24"/>
          <w:lang w:val="ro-RO"/>
        </w:rPr>
        <w:t xml:space="preserve"> contribuției sale (activitate și părți financiare), în timp util, Promotorului </w:t>
      </w:r>
      <w:r w:rsidRPr="00FB112E">
        <w:rPr>
          <w:rFonts w:ascii="Georgia" w:hAnsi="Georgia"/>
          <w:sz w:val="24"/>
          <w:szCs w:val="24"/>
          <w:lang w:val="ro-RO"/>
        </w:rPr>
        <w:t xml:space="preserve">de Proiect, pentru a permite </w:t>
      </w:r>
      <w:r w:rsidR="002228B0" w:rsidRPr="00FB112E">
        <w:rPr>
          <w:rFonts w:ascii="Georgia" w:hAnsi="Georgia"/>
          <w:sz w:val="24"/>
          <w:szCs w:val="24"/>
          <w:lang w:val="ro-RO"/>
        </w:rPr>
        <w:t>acestuia</w:t>
      </w:r>
      <w:r w:rsidRPr="00FB112E">
        <w:rPr>
          <w:rFonts w:ascii="Georgia" w:hAnsi="Georgia"/>
          <w:sz w:val="24"/>
          <w:szCs w:val="24"/>
          <w:lang w:val="ro-RO"/>
        </w:rPr>
        <w:t xml:space="preserve"> să respecte termenele limită.</w:t>
      </w:r>
    </w:p>
    <w:p w14:paraId="2F0F38DD" w14:textId="77777777" w:rsidR="000A6CB6" w:rsidRDefault="000A6CB6" w:rsidP="000A6CB6">
      <w:pPr>
        <w:jc w:val="both"/>
        <w:rPr>
          <w:rFonts w:ascii="Georgia" w:hAnsi="Georgia"/>
          <w:sz w:val="24"/>
          <w:szCs w:val="24"/>
          <w:lang w:val="ro-RO"/>
        </w:rPr>
      </w:pPr>
    </w:p>
    <w:p w14:paraId="76053752" w14:textId="77777777" w:rsidR="000A6CB6" w:rsidRDefault="000A6CB6" w:rsidP="000A6CB6">
      <w:pPr>
        <w:jc w:val="both"/>
        <w:rPr>
          <w:rFonts w:ascii="Georgia" w:hAnsi="Georgia"/>
          <w:b/>
          <w:sz w:val="24"/>
          <w:szCs w:val="24"/>
          <w:lang w:val="ro-RO"/>
        </w:rPr>
      </w:pPr>
      <w:r w:rsidRPr="000A6CB6">
        <w:rPr>
          <w:rFonts w:ascii="Georgia" w:hAnsi="Georgia"/>
          <w:b/>
          <w:sz w:val="24"/>
          <w:szCs w:val="24"/>
          <w:lang w:val="ro-RO"/>
        </w:rPr>
        <w:t>Articolul 8 - Dispoziții privind auditul proiectelor</w:t>
      </w:r>
    </w:p>
    <w:p w14:paraId="4128381B" w14:textId="77777777" w:rsidR="0000171D" w:rsidRDefault="0000171D" w:rsidP="000A6CB6">
      <w:pPr>
        <w:jc w:val="both"/>
        <w:rPr>
          <w:rFonts w:ascii="Georgia" w:hAnsi="Georgia"/>
          <w:sz w:val="24"/>
          <w:szCs w:val="24"/>
          <w:lang w:val="ro-RO"/>
        </w:rPr>
      </w:pPr>
    </w:p>
    <w:p w14:paraId="3EFD2C44" w14:textId="77777777" w:rsidR="0000171D" w:rsidRDefault="000A6CB6" w:rsidP="0000171D">
      <w:pPr>
        <w:pStyle w:val="ListParagraph"/>
        <w:numPr>
          <w:ilvl w:val="0"/>
          <w:numId w:val="37"/>
        </w:numPr>
        <w:spacing w:after="120"/>
        <w:ind w:left="714" w:hanging="357"/>
        <w:jc w:val="both"/>
        <w:rPr>
          <w:rFonts w:ascii="Georgia" w:hAnsi="Georgia"/>
          <w:sz w:val="24"/>
          <w:szCs w:val="24"/>
          <w:lang w:val="ro-RO"/>
        </w:rPr>
      </w:pPr>
      <w:r w:rsidRPr="0000171D">
        <w:rPr>
          <w:rFonts w:ascii="Georgia" w:hAnsi="Georgia"/>
          <w:sz w:val="24"/>
          <w:szCs w:val="24"/>
          <w:lang w:val="ro-RO"/>
        </w:rPr>
        <w:t xml:space="preserve">Promotorul proiectului și instituția parteneră acceptă să participe și să contribuie la monitorizarea și auditul activităților organizate de Operatorul de Program și de alte organisme relevante îndreptățite să desfășoare astfel de activități în legătură cu proiectul finanțat. </w:t>
      </w:r>
    </w:p>
    <w:p w14:paraId="1197F8FC" w14:textId="77777777" w:rsidR="000A6CB6" w:rsidRDefault="000A6CB6" w:rsidP="0000171D">
      <w:pPr>
        <w:pStyle w:val="ListParagraph"/>
        <w:numPr>
          <w:ilvl w:val="0"/>
          <w:numId w:val="37"/>
        </w:numPr>
        <w:jc w:val="both"/>
        <w:rPr>
          <w:rFonts w:ascii="Georgia" w:hAnsi="Georgia"/>
          <w:sz w:val="24"/>
          <w:szCs w:val="24"/>
          <w:lang w:val="ro-RO"/>
        </w:rPr>
      </w:pPr>
      <w:r w:rsidRPr="0000171D">
        <w:rPr>
          <w:rFonts w:ascii="Georgia" w:hAnsi="Georgia"/>
          <w:sz w:val="24"/>
          <w:szCs w:val="24"/>
          <w:lang w:val="ro-RO"/>
        </w:rPr>
        <w:lastRenderedPageBreak/>
        <w:t xml:space="preserve">În acest scop, promotorul proiectului și instituția parteneră vor </w:t>
      </w:r>
      <w:r w:rsidR="0000171D" w:rsidRPr="0000171D">
        <w:rPr>
          <w:rFonts w:ascii="Georgia" w:hAnsi="Georgia"/>
          <w:sz w:val="24"/>
          <w:szCs w:val="24"/>
          <w:lang w:val="ro-RO"/>
        </w:rPr>
        <w:t>furniza</w:t>
      </w:r>
      <w:r w:rsidRPr="0000171D">
        <w:rPr>
          <w:rFonts w:ascii="Georgia" w:hAnsi="Georgia"/>
          <w:sz w:val="24"/>
          <w:szCs w:val="24"/>
          <w:lang w:val="ro-RO"/>
        </w:rPr>
        <w:t xml:space="preserve"> orice informații și </w:t>
      </w:r>
      <w:r w:rsidR="0000171D" w:rsidRPr="0000171D">
        <w:rPr>
          <w:rFonts w:ascii="Georgia" w:hAnsi="Georgia"/>
          <w:sz w:val="24"/>
          <w:szCs w:val="24"/>
          <w:lang w:val="ro-RO"/>
        </w:rPr>
        <w:t>vor pune la dispoziție</w:t>
      </w:r>
      <w:r w:rsidRPr="0000171D">
        <w:rPr>
          <w:rFonts w:ascii="Georgia" w:hAnsi="Georgia"/>
          <w:sz w:val="24"/>
          <w:szCs w:val="24"/>
          <w:lang w:val="ro-RO"/>
        </w:rPr>
        <w:t xml:space="preserve"> toate documentele cerute de echipele de monitorizare / audit în legătură cu proiectul finanțat.</w:t>
      </w:r>
    </w:p>
    <w:p w14:paraId="0E378B94" w14:textId="77777777" w:rsidR="009F7589" w:rsidRPr="009F7589" w:rsidRDefault="009F7589" w:rsidP="009F7589">
      <w:pPr>
        <w:jc w:val="both"/>
        <w:rPr>
          <w:rFonts w:ascii="Georgia" w:hAnsi="Georgia"/>
          <w:sz w:val="24"/>
          <w:szCs w:val="24"/>
          <w:lang w:val="ro-RO"/>
        </w:rPr>
      </w:pPr>
    </w:p>
    <w:p w14:paraId="03F270CE" w14:textId="77777777" w:rsidR="009F7589" w:rsidRDefault="0000171D" w:rsidP="0000171D">
      <w:pPr>
        <w:jc w:val="both"/>
        <w:rPr>
          <w:rFonts w:ascii="Georgia" w:hAnsi="Georgia"/>
          <w:b/>
          <w:sz w:val="24"/>
          <w:szCs w:val="24"/>
          <w:lang w:val="ro-RO"/>
        </w:rPr>
      </w:pPr>
      <w:r w:rsidRPr="009F7589">
        <w:rPr>
          <w:rFonts w:ascii="Georgia" w:hAnsi="Georgia"/>
          <w:b/>
          <w:sz w:val="24"/>
          <w:szCs w:val="24"/>
          <w:lang w:val="ro-RO"/>
        </w:rPr>
        <w:t>Articolul 9 - Achiziții</w:t>
      </w:r>
    </w:p>
    <w:p w14:paraId="06DE3F9E" w14:textId="77777777" w:rsidR="00697F87" w:rsidRPr="009F7589" w:rsidRDefault="00697F87" w:rsidP="0000171D">
      <w:pPr>
        <w:jc w:val="both"/>
        <w:rPr>
          <w:rFonts w:ascii="Georgia" w:hAnsi="Georgia"/>
          <w:b/>
          <w:sz w:val="24"/>
          <w:szCs w:val="24"/>
          <w:lang w:val="ro-RO"/>
        </w:rPr>
      </w:pPr>
    </w:p>
    <w:p w14:paraId="173B4D65" w14:textId="77777777" w:rsidR="009F7589" w:rsidRPr="00697F87" w:rsidRDefault="0000171D" w:rsidP="00697F87">
      <w:pPr>
        <w:pStyle w:val="ListParagraph"/>
        <w:numPr>
          <w:ilvl w:val="0"/>
          <w:numId w:val="38"/>
        </w:numPr>
        <w:spacing w:after="120"/>
        <w:ind w:left="714" w:hanging="357"/>
        <w:jc w:val="both"/>
        <w:rPr>
          <w:rFonts w:ascii="Georgia" w:hAnsi="Georgia"/>
          <w:sz w:val="24"/>
          <w:szCs w:val="24"/>
          <w:lang w:val="ro-RO"/>
        </w:rPr>
      </w:pPr>
      <w:r w:rsidRPr="00697F87">
        <w:rPr>
          <w:rFonts w:ascii="Georgia" w:hAnsi="Georgia"/>
          <w:sz w:val="24"/>
          <w:szCs w:val="24"/>
          <w:lang w:val="ro-RO"/>
        </w:rPr>
        <w:t>Părțile respectă</w:t>
      </w:r>
      <w:r w:rsidR="009F7589" w:rsidRPr="00697F87">
        <w:rPr>
          <w:rFonts w:ascii="Georgia" w:hAnsi="Georgia"/>
          <w:sz w:val="24"/>
          <w:szCs w:val="24"/>
          <w:lang w:val="ro-RO"/>
        </w:rPr>
        <w:t>,</w:t>
      </w:r>
      <w:r w:rsidRPr="00697F87">
        <w:rPr>
          <w:rFonts w:ascii="Georgia" w:hAnsi="Georgia"/>
          <w:sz w:val="24"/>
          <w:szCs w:val="24"/>
          <w:lang w:val="ro-RO"/>
        </w:rPr>
        <w:t xml:space="preserve"> </w:t>
      </w:r>
      <w:r w:rsidR="009F7589" w:rsidRPr="00697F87">
        <w:rPr>
          <w:rFonts w:ascii="Georgia" w:hAnsi="Georgia"/>
          <w:sz w:val="24"/>
          <w:szCs w:val="24"/>
          <w:lang w:val="ro-RO"/>
        </w:rPr>
        <w:t xml:space="preserve">la orice nivel de implementare a proiectului, </w:t>
      </w:r>
      <w:r w:rsidRPr="00697F87">
        <w:rPr>
          <w:rFonts w:ascii="Georgia" w:hAnsi="Georgia"/>
          <w:sz w:val="24"/>
          <w:szCs w:val="24"/>
          <w:lang w:val="ro-RO"/>
        </w:rPr>
        <w:t xml:space="preserve">legislația națională privind achizițiile publice și articolul 8.15 din </w:t>
      </w:r>
      <w:r w:rsidR="009F7589" w:rsidRPr="00697F87">
        <w:rPr>
          <w:rFonts w:ascii="Georgia" w:hAnsi="Georgia"/>
          <w:sz w:val="24"/>
          <w:szCs w:val="24"/>
          <w:lang w:val="ro-RO"/>
        </w:rPr>
        <w:t>R</w:t>
      </w:r>
      <w:r w:rsidRPr="00697F87">
        <w:rPr>
          <w:rFonts w:ascii="Georgia" w:hAnsi="Georgia"/>
          <w:sz w:val="24"/>
          <w:szCs w:val="24"/>
          <w:lang w:val="ro-RO"/>
        </w:rPr>
        <w:t>egulament.</w:t>
      </w:r>
      <w:r w:rsidR="009F7589" w:rsidRPr="00697F87">
        <w:rPr>
          <w:rFonts w:ascii="Georgia" w:hAnsi="Georgia"/>
          <w:sz w:val="24"/>
          <w:szCs w:val="24"/>
          <w:lang w:val="ro-RO"/>
        </w:rPr>
        <w:t xml:space="preserve"> </w:t>
      </w:r>
    </w:p>
    <w:p w14:paraId="5914C99F" w14:textId="77777777" w:rsidR="00697F87" w:rsidRPr="00697F87" w:rsidRDefault="0000171D" w:rsidP="00697F87">
      <w:pPr>
        <w:pStyle w:val="ListParagraph"/>
        <w:numPr>
          <w:ilvl w:val="0"/>
          <w:numId w:val="38"/>
        </w:numPr>
        <w:jc w:val="both"/>
        <w:rPr>
          <w:rFonts w:ascii="Georgia" w:hAnsi="Georgia"/>
          <w:sz w:val="24"/>
          <w:szCs w:val="24"/>
          <w:lang w:val="ro-RO"/>
        </w:rPr>
      </w:pPr>
      <w:r w:rsidRPr="00697F87">
        <w:rPr>
          <w:rFonts w:ascii="Georgia" w:hAnsi="Georgia"/>
          <w:sz w:val="24"/>
          <w:szCs w:val="24"/>
          <w:lang w:val="ro-RO"/>
        </w:rPr>
        <w:t>Legea aplicabilă în materie de achiziții publice este legea</w:t>
      </w:r>
      <w:r w:rsidR="00697F87" w:rsidRPr="00697F87">
        <w:rPr>
          <w:rFonts w:ascii="Georgia" w:hAnsi="Georgia"/>
          <w:sz w:val="24"/>
          <w:szCs w:val="24"/>
          <w:lang w:val="ro-RO"/>
        </w:rPr>
        <w:t xml:space="preserve"> din România</w:t>
      </w:r>
      <w:r w:rsidRPr="00697F87">
        <w:rPr>
          <w:rFonts w:ascii="Georgia" w:hAnsi="Georgia"/>
          <w:sz w:val="24"/>
          <w:szCs w:val="24"/>
          <w:lang w:val="ro-RO"/>
        </w:rPr>
        <w:t>.</w:t>
      </w:r>
    </w:p>
    <w:p w14:paraId="0D87BFDE" w14:textId="77777777" w:rsidR="00697F87" w:rsidRPr="00697F87" w:rsidRDefault="0000171D" w:rsidP="0000171D">
      <w:pPr>
        <w:jc w:val="both"/>
        <w:rPr>
          <w:rFonts w:ascii="Georgia" w:hAnsi="Georgia"/>
          <w:b/>
          <w:sz w:val="24"/>
          <w:szCs w:val="24"/>
          <w:lang w:val="ro-RO"/>
        </w:rPr>
      </w:pPr>
      <w:r w:rsidRPr="009F7589">
        <w:rPr>
          <w:rFonts w:ascii="Georgia" w:hAnsi="Georgia"/>
          <w:sz w:val="24"/>
          <w:szCs w:val="24"/>
          <w:lang w:val="ro-RO"/>
        </w:rPr>
        <w:br/>
      </w:r>
      <w:r w:rsidRPr="009F7589">
        <w:rPr>
          <w:rFonts w:ascii="Georgia" w:hAnsi="Georgia"/>
          <w:sz w:val="24"/>
          <w:szCs w:val="24"/>
          <w:lang w:val="ro-RO"/>
        </w:rPr>
        <w:br/>
      </w:r>
      <w:r w:rsidRPr="00697F87">
        <w:rPr>
          <w:rFonts w:ascii="Georgia" w:hAnsi="Georgia"/>
          <w:b/>
          <w:sz w:val="24"/>
          <w:szCs w:val="24"/>
          <w:lang w:val="ro-RO"/>
        </w:rPr>
        <w:t>Articolul 10 - Conflict</w:t>
      </w:r>
      <w:r w:rsidR="00046C91">
        <w:rPr>
          <w:rFonts w:ascii="Georgia" w:hAnsi="Georgia"/>
          <w:b/>
          <w:sz w:val="24"/>
          <w:szCs w:val="24"/>
          <w:lang w:val="ro-RO"/>
        </w:rPr>
        <w:t>ul</w:t>
      </w:r>
      <w:r w:rsidRPr="00697F87">
        <w:rPr>
          <w:rFonts w:ascii="Georgia" w:hAnsi="Georgia"/>
          <w:b/>
          <w:sz w:val="24"/>
          <w:szCs w:val="24"/>
          <w:lang w:val="ro-RO"/>
        </w:rPr>
        <w:t xml:space="preserve"> de interese</w:t>
      </w:r>
    </w:p>
    <w:p w14:paraId="2BD858BA" w14:textId="77777777" w:rsidR="003D7F8D" w:rsidRPr="007F540C" w:rsidRDefault="0000171D" w:rsidP="007F540C">
      <w:pPr>
        <w:pStyle w:val="ListParagraph"/>
        <w:numPr>
          <w:ilvl w:val="0"/>
          <w:numId w:val="39"/>
        </w:numPr>
        <w:spacing w:after="120"/>
        <w:ind w:left="714" w:hanging="357"/>
        <w:jc w:val="both"/>
        <w:rPr>
          <w:rFonts w:ascii="Georgia" w:hAnsi="Georgia"/>
          <w:sz w:val="24"/>
          <w:szCs w:val="24"/>
          <w:lang w:val="ro-RO"/>
        </w:rPr>
      </w:pPr>
      <w:r w:rsidRPr="007F540C">
        <w:rPr>
          <w:rFonts w:ascii="Georgia" w:hAnsi="Georgia"/>
          <w:sz w:val="24"/>
          <w:szCs w:val="24"/>
          <w:lang w:val="ro-RO"/>
        </w:rPr>
        <w:br/>
        <w:t xml:space="preserve">Părțile iau toate măsurile necesare pentru a preveni orice situație care ar putea compromite executarea imparțială și obiectivă a </w:t>
      </w:r>
      <w:r w:rsidR="00697F87" w:rsidRPr="007F540C">
        <w:rPr>
          <w:rFonts w:ascii="Georgia" w:hAnsi="Georgia"/>
          <w:sz w:val="24"/>
          <w:szCs w:val="24"/>
          <w:lang w:val="ro-RO"/>
        </w:rPr>
        <w:t>contractului</w:t>
      </w:r>
      <w:r w:rsidRPr="007F540C">
        <w:rPr>
          <w:rFonts w:ascii="Georgia" w:hAnsi="Georgia"/>
          <w:sz w:val="24"/>
          <w:szCs w:val="24"/>
          <w:lang w:val="ro-RO"/>
        </w:rPr>
        <w:t xml:space="preserve">. Acest conflict de interese </w:t>
      </w:r>
      <w:r w:rsidR="00697F87" w:rsidRPr="007F540C">
        <w:rPr>
          <w:rFonts w:ascii="Georgia" w:hAnsi="Georgia"/>
          <w:sz w:val="24"/>
          <w:szCs w:val="24"/>
          <w:lang w:val="ro-RO"/>
        </w:rPr>
        <w:t>se referă</w:t>
      </w:r>
      <w:r w:rsidRPr="007F540C">
        <w:rPr>
          <w:rFonts w:ascii="Georgia" w:hAnsi="Georgia"/>
          <w:sz w:val="24"/>
          <w:szCs w:val="24"/>
          <w:lang w:val="ro-RO"/>
        </w:rPr>
        <w:t xml:space="preserve"> în special </w:t>
      </w:r>
      <w:r w:rsidR="00697F87" w:rsidRPr="007F540C">
        <w:rPr>
          <w:rFonts w:ascii="Georgia" w:hAnsi="Georgia"/>
          <w:sz w:val="24"/>
          <w:szCs w:val="24"/>
          <w:lang w:val="ro-RO"/>
        </w:rPr>
        <w:t>la</w:t>
      </w:r>
      <w:r w:rsidR="003D7F8D" w:rsidRPr="007F540C">
        <w:rPr>
          <w:rFonts w:ascii="Georgia" w:hAnsi="Georgia"/>
          <w:sz w:val="24"/>
          <w:szCs w:val="24"/>
          <w:lang w:val="ro-RO"/>
        </w:rPr>
        <w:t>:</w:t>
      </w:r>
      <w:r w:rsidRPr="007F540C">
        <w:rPr>
          <w:rFonts w:ascii="Georgia" w:hAnsi="Georgia"/>
          <w:sz w:val="24"/>
          <w:szCs w:val="24"/>
          <w:lang w:val="ro-RO"/>
        </w:rPr>
        <w:t xml:space="preserve"> interesului economic, afinități</w:t>
      </w:r>
      <w:r w:rsidR="00697F87" w:rsidRPr="007F540C">
        <w:rPr>
          <w:rFonts w:ascii="Georgia" w:hAnsi="Georgia"/>
          <w:sz w:val="24"/>
          <w:szCs w:val="24"/>
          <w:lang w:val="ro-RO"/>
        </w:rPr>
        <w:t>le</w:t>
      </w:r>
      <w:r w:rsidRPr="007F540C">
        <w:rPr>
          <w:rFonts w:ascii="Georgia" w:hAnsi="Georgia"/>
          <w:sz w:val="24"/>
          <w:szCs w:val="24"/>
          <w:lang w:val="ro-RO"/>
        </w:rPr>
        <w:t xml:space="preserve"> politice, legăturil</w:t>
      </w:r>
      <w:r w:rsidR="003D7F8D" w:rsidRPr="007F540C">
        <w:rPr>
          <w:rFonts w:ascii="Georgia" w:hAnsi="Georgia"/>
          <w:sz w:val="24"/>
          <w:szCs w:val="24"/>
          <w:lang w:val="ro-RO"/>
        </w:rPr>
        <w:t>e</w:t>
      </w:r>
      <w:r w:rsidRPr="007F540C">
        <w:rPr>
          <w:rFonts w:ascii="Georgia" w:hAnsi="Georgia"/>
          <w:sz w:val="24"/>
          <w:szCs w:val="24"/>
          <w:lang w:val="ro-RO"/>
        </w:rPr>
        <w:t xml:space="preserve"> famili</w:t>
      </w:r>
      <w:r w:rsidR="003D7F8D" w:rsidRPr="007F540C">
        <w:rPr>
          <w:rFonts w:ascii="Georgia" w:hAnsi="Georgia"/>
          <w:sz w:val="24"/>
          <w:szCs w:val="24"/>
          <w:lang w:val="ro-RO"/>
        </w:rPr>
        <w:t>e</w:t>
      </w:r>
      <w:r w:rsidRPr="007F540C">
        <w:rPr>
          <w:rFonts w:ascii="Georgia" w:hAnsi="Georgia"/>
          <w:sz w:val="24"/>
          <w:szCs w:val="24"/>
          <w:lang w:val="ro-RO"/>
        </w:rPr>
        <w:t xml:space="preserve"> sau emoționale </w:t>
      </w:r>
      <w:r w:rsidR="003D7F8D" w:rsidRPr="007F540C">
        <w:rPr>
          <w:rFonts w:ascii="Georgia" w:hAnsi="Georgia"/>
          <w:sz w:val="24"/>
          <w:szCs w:val="24"/>
          <w:lang w:val="ro-RO"/>
        </w:rPr>
        <w:t>sau la</w:t>
      </w:r>
      <w:r w:rsidRPr="007F540C">
        <w:rPr>
          <w:rFonts w:ascii="Georgia" w:hAnsi="Georgia"/>
          <w:sz w:val="24"/>
          <w:szCs w:val="24"/>
          <w:lang w:val="ro-RO"/>
        </w:rPr>
        <w:t xml:space="preserve"> oric</w:t>
      </w:r>
      <w:r w:rsidR="003D7F8D" w:rsidRPr="007F540C">
        <w:rPr>
          <w:rFonts w:ascii="Georgia" w:hAnsi="Georgia"/>
          <w:sz w:val="24"/>
          <w:szCs w:val="24"/>
          <w:lang w:val="ro-RO"/>
        </w:rPr>
        <w:t>e</w:t>
      </w:r>
      <w:r w:rsidRPr="007F540C">
        <w:rPr>
          <w:rFonts w:ascii="Georgia" w:hAnsi="Georgia"/>
          <w:sz w:val="24"/>
          <w:szCs w:val="24"/>
          <w:lang w:val="ro-RO"/>
        </w:rPr>
        <w:t xml:space="preserve">i alte legături relevante sau a interesului comun. Orice conflict de interese care ar putea apărea în timpul </w:t>
      </w:r>
      <w:r w:rsidR="003D7F8D" w:rsidRPr="007F540C">
        <w:rPr>
          <w:rFonts w:ascii="Georgia" w:hAnsi="Georgia"/>
          <w:sz w:val="24"/>
          <w:szCs w:val="24"/>
          <w:lang w:val="ro-RO"/>
        </w:rPr>
        <w:t>implementării proiectului</w:t>
      </w:r>
      <w:r w:rsidRPr="007F540C">
        <w:rPr>
          <w:rFonts w:ascii="Georgia" w:hAnsi="Georgia"/>
          <w:sz w:val="24"/>
          <w:szCs w:val="24"/>
          <w:lang w:val="ro-RO"/>
        </w:rPr>
        <w:t xml:space="preserve"> trebuie comunicat fără întârziere celeilalte părți în scris. În eventualitatea unui astfel de conflict, partea implicată va lua imediat toate măsurile necesare pentru a</w:t>
      </w:r>
      <w:r w:rsidR="003D7F8D" w:rsidRPr="007F540C">
        <w:rPr>
          <w:rFonts w:ascii="Georgia" w:hAnsi="Georgia"/>
          <w:sz w:val="24"/>
          <w:szCs w:val="24"/>
          <w:lang w:val="ro-RO"/>
        </w:rPr>
        <w:t xml:space="preserve"> </w:t>
      </w:r>
      <w:r w:rsidRPr="007F540C">
        <w:rPr>
          <w:rFonts w:ascii="Georgia" w:hAnsi="Georgia"/>
          <w:sz w:val="24"/>
          <w:szCs w:val="24"/>
          <w:lang w:val="ro-RO"/>
        </w:rPr>
        <w:t>o rezolva.</w:t>
      </w:r>
    </w:p>
    <w:p w14:paraId="25D0B070" w14:textId="77777777" w:rsidR="007F540C" w:rsidRPr="007F540C" w:rsidRDefault="0000171D" w:rsidP="007F540C">
      <w:pPr>
        <w:pStyle w:val="ListParagraph"/>
        <w:numPr>
          <w:ilvl w:val="0"/>
          <w:numId w:val="39"/>
        </w:numPr>
        <w:jc w:val="both"/>
        <w:rPr>
          <w:rFonts w:ascii="Georgia" w:hAnsi="Georgia"/>
          <w:sz w:val="24"/>
          <w:szCs w:val="24"/>
          <w:lang w:val="ro-RO"/>
        </w:rPr>
      </w:pPr>
      <w:r w:rsidRPr="007F540C">
        <w:rPr>
          <w:rFonts w:ascii="Georgia" w:hAnsi="Georgia"/>
          <w:sz w:val="24"/>
          <w:szCs w:val="24"/>
          <w:lang w:val="ro-RO"/>
        </w:rPr>
        <w:t xml:space="preserve">Fiecare parte își rezervă dreptul de a verifica </w:t>
      </w:r>
      <w:r w:rsidR="007F540C" w:rsidRPr="007F540C">
        <w:rPr>
          <w:rFonts w:ascii="Georgia" w:hAnsi="Georgia"/>
          <w:sz w:val="24"/>
          <w:szCs w:val="24"/>
          <w:lang w:val="ro-RO"/>
        </w:rPr>
        <w:t xml:space="preserve">într-un termen pe care îl stabilește, </w:t>
      </w:r>
      <w:r w:rsidRPr="007F540C">
        <w:rPr>
          <w:rFonts w:ascii="Georgia" w:hAnsi="Georgia"/>
          <w:sz w:val="24"/>
          <w:szCs w:val="24"/>
          <w:lang w:val="ro-RO"/>
        </w:rPr>
        <w:t xml:space="preserve">dacă măsurile respective sunt adecvate și </w:t>
      </w:r>
      <w:r w:rsidR="007F540C" w:rsidRPr="007F540C">
        <w:rPr>
          <w:rFonts w:ascii="Georgia" w:hAnsi="Georgia"/>
          <w:sz w:val="24"/>
          <w:szCs w:val="24"/>
          <w:lang w:val="ro-RO"/>
        </w:rPr>
        <w:t>dacă necesită</w:t>
      </w:r>
      <w:r w:rsidRPr="007F540C">
        <w:rPr>
          <w:rFonts w:ascii="Georgia" w:hAnsi="Georgia"/>
          <w:sz w:val="24"/>
          <w:szCs w:val="24"/>
          <w:lang w:val="ro-RO"/>
        </w:rPr>
        <w:t xml:space="preserve"> măsuri suplimentare. Pă</w:t>
      </w:r>
      <w:r w:rsidR="007F540C" w:rsidRPr="007F540C">
        <w:rPr>
          <w:rFonts w:ascii="Georgia" w:hAnsi="Georgia"/>
          <w:sz w:val="24"/>
          <w:szCs w:val="24"/>
          <w:lang w:val="ro-RO"/>
        </w:rPr>
        <w:t xml:space="preserve">rțile se asigură că personalul și directorii </w:t>
      </w:r>
      <w:r w:rsidRPr="007F540C">
        <w:rPr>
          <w:rFonts w:ascii="Georgia" w:hAnsi="Georgia"/>
          <w:sz w:val="24"/>
          <w:szCs w:val="24"/>
          <w:lang w:val="ro-RO"/>
        </w:rPr>
        <w:t>acestora nu sunt plasați într-o situație care ar putea crea conflicte de interese. Fiecare parte înlocuiește imediat orice membru al personalului său expus unei astfel de situații.</w:t>
      </w:r>
    </w:p>
    <w:p w14:paraId="520D7C7F" w14:textId="77777777" w:rsidR="007F540C" w:rsidRPr="00B42B7F" w:rsidRDefault="0000171D" w:rsidP="0000171D">
      <w:pPr>
        <w:jc w:val="both"/>
        <w:rPr>
          <w:rFonts w:ascii="Georgia" w:hAnsi="Georgia"/>
          <w:b/>
          <w:sz w:val="24"/>
          <w:szCs w:val="24"/>
          <w:lang w:val="ro-RO"/>
        </w:rPr>
      </w:pPr>
      <w:r w:rsidRPr="009F7589">
        <w:rPr>
          <w:rFonts w:ascii="Georgia" w:hAnsi="Georgia"/>
          <w:sz w:val="24"/>
          <w:szCs w:val="24"/>
          <w:lang w:val="ro-RO"/>
        </w:rPr>
        <w:br/>
      </w:r>
      <w:r w:rsidRPr="00B42B7F">
        <w:rPr>
          <w:rFonts w:ascii="Georgia" w:hAnsi="Georgia"/>
          <w:b/>
          <w:sz w:val="24"/>
          <w:szCs w:val="24"/>
          <w:lang w:val="ro-RO"/>
        </w:rPr>
        <w:t xml:space="preserve">Articolul 11 </w:t>
      </w:r>
      <w:r w:rsidRPr="00B42B7F">
        <w:rPr>
          <w:b/>
          <w:sz w:val="24"/>
          <w:szCs w:val="24"/>
          <w:lang w:val="ro-RO"/>
        </w:rPr>
        <w:t>​​</w:t>
      </w:r>
      <w:r w:rsidRPr="00B42B7F">
        <w:rPr>
          <w:rFonts w:ascii="Georgia" w:hAnsi="Georgia"/>
          <w:b/>
          <w:sz w:val="24"/>
          <w:szCs w:val="24"/>
          <w:lang w:val="ro-RO"/>
        </w:rPr>
        <w:t>- Suspendarea plăților și rambursarea</w:t>
      </w:r>
    </w:p>
    <w:p w14:paraId="6A6DFCBC" w14:textId="77777777" w:rsidR="00B42B7F" w:rsidRDefault="00B42B7F" w:rsidP="0000171D">
      <w:pPr>
        <w:jc w:val="both"/>
        <w:rPr>
          <w:rFonts w:ascii="Georgia" w:hAnsi="Georgia"/>
          <w:sz w:val="24"/>
          <w:szCs w:val="24"/>
          <w:lang w:val="ro-RO"/>
        </w:rPr>
      </w:pPr>
    </w:p>
    <w:p w14:paraId="1885A805" w14:textId="77777777" w:rsidR="00E723A1" w:rsidRPr="001373DE" w:rsidRDefault="0000171D" w:rsidP="001373DE">
      <w:pPr>
        <w:pStyle w:val="ListParagraph"/>
        <w:numPr>
          <w:ilvl w:val="0"/>
          <w:numId w:val="40"/>
        </w:numPr>
        <w:spacing w:after="120"/>
        <w:ind w:left="714" w:hanging="357"/>
        <w:jc w:val="both"/>
        <w:rPr>
          <w:rFonts w:ascii="Georgia" w:hAnsi="Georgia"/>
          <w:sz w:val="24"/>
          <w:szCs w:val="24"/>
          <w:lang w:val="ro-RO"/>
        </w:rPr>
      </w:pPr>
      <w:r w:rsidRPr="001373DE">
        <w:rPr>
          <w:rFonts w:ascii="Georgia" w:hAnsi="Georgia"/>
          <w:sz w:val="24"/>
          <w:szCs w:val="24"/>
          <w:lang w:val="ro-RO"/>
        </w:rPr>
        <w:t xml:space="preserve">În cazul în care </w:t>
      </w:r>
      <w:r w:rsidR="00B42B7F" w:rsidRPr="001373DE">
        <w:rPr>
          <w:rFonts w:ascii="Georgia" w:hAnsi="Georgia"/>
          <w:sz w:val="24"/>
          <w:szCs w:val="24"/>
          <w:lang w:val="ro-RO"/>
        </w:rPr>
        <w:t>Operatorul de Program</w:t>
      </w:r>
      <w:r w:rsidR="00E723A1" w:rsidRPr="001373DE">
        <w:rPr>
          <w:rFonts w:ascii="Georgia" w:hAnsi="Georgia"/>
          <w:sz w:val="24"/>
          <w:szCs w:val="24"/>
          <w:lang w:val="ro-RO"/>
        </w:rPr>
        <w:t>/ Punctul Național de Contact/Statul Donator</w:t>
      </w:r>
      <w:r w:rsidR="00B42B7F" w:rsidRPr="001373DE">
        <w:rPr>
          <w:rFonts w:ascii="Georgia" w:hAnsi="Georgia"/>
          <w:sz w:val="24"/>
          <w:szCs w:val="24"/>
          <w:lang w:val="ro-RO"/>
        </w:rPr>
        <w:t xml:space="preserve"> ia decizia</w:t>
      </w:r>
      <w:r w:rsidRPr="001373DE">
        <w:rPr>
          <w:rFonts w:ascii="Georgia" w:hAnsi="Georgia"/>
          <w:sz w:val="24"/>
          <w:szCs w:val="24"/>
          <w:lang w:val="ro-RO"/>
        </w:rPr>
        <w:t xml:space="preserve"> de suspendare a plăților și / sau</w:t>
      </w:r>
      <w:r w:rsidR="00E723A1" w:rsidRPr="001373DE">
        <w:rPr>
          <w:rFonts w:ascii="Georgia" w:hAnsi="Georgia"/>
          <w:sz w:val="24"/>
          <w:szCs w:val="24"/>
          <w:lang w:val="ro-RO"/>
        </w:rPr>
        <w:t xml:space="preserve"> </w:t>
      </w:r>
      <w:r w:rsidR="00B42B7F" w:rsidRPr="001373DE">
        <w:rPr>
          <w:rFonts w:ascii="Georgia" w:hAnsi="Georgia"/>
          <w:sz w:val="24"/>
          <w:szCs w:val="24"/>
          <w:lang w:val="ro-RO"/>
        </w:rPr>
        <w:t>solicită Promotorului de proiect o rambursare</w:t>
      </w:r>
      <w:r w:rsidRPr="001373DE">
        <w:rPr>
          <w:rFonts w:ascii="Georgia" w:hAnsi="Georgia"/>
          <w:sz w:val="24"/>
          <w:szCs w:val="24"/>
          <w:lang w:val="ro-RO"/>
        </w:rPr>
        <w:t>, partenerul de proiect ia măsurile necesare pentru a se conforma cu decizia</w:t>
      </w:r>
      <w:r w:rsidR="00E723A1" w:rsidRPr="001373DE">
        <w:rPr>
          <w:rFonts w:ascii="Georgia" w:hAnsi="Georgia"/>
          <w:sz w:val="24"/>
          <w:szCs w:val="24"/>
          <w:lang w:val="ro-RO"/>
        </w:rPr>
        <w:t xml:space="preserve"> respectivă</w:t>
      </w:r>
      <w:r w:rsidRPr="001373DE">
        <w:rPr>
          <w:rFonts w:ascii="Georgia" w:hAnsi="Georgia"/>
          <w:sz w:val="24"/>
          <w:szCs w:val="24"/>
          <w:lang w:val="ro-RO"/>
        </w:rPr>
        <w:t>.</w:t>
      </w:r>
      <w:r w:rsidR="00E723A1" w:rsidRPr="001373DE">
        <w:rPr>
          <w:rFonts w:ascii="Georgia" w:hAnsi="Georgia"/>
          <w:sz w:val="24"/>
          <w:szCs w:val="24"/>
          <w:lang w:val="ro-RO"/>
        </w:rPr>
        <w:t xml:space="preserve"> </w:t>
      </w:r>
    </w:p>
    <w:p w14:paraId="5A8B749F" w14:textId="77777777" w:rsidR="001373DE" w:rsidRDefault="0000171D" w:rsidP="001373DE">
      <w:pPr>
        <w:pStyle w:val="ListParagraph"/>
        <w:numPr>
          <w:ilvl w:val="0"/>
          <w:numId w:val="40"/>
        </w:numPr>
        <w:jc w:val="both"/>
        <w:rPr>
          <w:rFonts w:ascii="Georgia" w:hAnsi="Georgia"/>
          <w:sz w:val="24"/>
          <w:szCs w:val="24"/>
          <w:lang w:val="ro-RO"/>
        </w:rPr>
      </w:pPr>
      <w:r w:rsidRPr="001373DE">
        <w:rPr>
          <w:rFonts w:ascii="Georgia" w:hAnsi="Georgia"/>
          <w:sz w:val="24"/>
          <w:szCs w:val="24"/>
          <w:lang w:val="ro-RO"/>
        </w:rPr>
        <w:t xml:space="preserve">În sensul paragrafului anterior, promotorul proiectului trebuie să prezinte </w:t>
      </w:r>
      <w:r w:rsidR="001373DE" w:rsidRPr="001373DE">
        <w:rPr>
          <w:rFonts w:ascii="Georgia" w:hAnsi="Georgia"/>
          <w:sz w:val="24"/>
          <w:szCs w:val="24"/>
          <w:lang w:val="ro-RO"/>
        </w:rPr>
        <w:t xml:space="preserve">partenerului de proiect, </w:t>
      </w:r>
      <w:r w:rsidRPr="001373DE">
        <w:rPr>
          <w:rFonts w:ascii="Georgia" w:hAnsi="Georgia"/>
          <w:sz w:val="24"/>
          <w:szCs w:val="24"/>
          <w:lang w:val="ro-RO"/>
        </w:rPr>
        <w:t>fără întârziere</w:t>
      </w:r>
      <w:r w:rsidR="001373DE" w:rsidRPr="001373DE">
        <w:rPr>
          <w:rFonts w:ascii="Georgia" w:hAnsi="Georgia"/>
          <w:sz w:val="24"/>
          <w:szCs w:val="24"/>
          <w:lang w:val="ro-RO"/>
        </w:rPr>
        <w:t>,</w:t>
      </w:r>
      <w:r w:rsidRPr="001373DE">
        <w:rPr>
          <w:rFonts w:ascii="Georgia" w:hAnsi="Georgia"/>
          <w:sz w:val="24"/>
          <w:szCs w:val="24"/>
          <w:lang w:val="ro-RO"/>
        </w:rPr>
        <w:t xml:space="preserve"> o copie a deciziei menționate în paragraful precedent</w:t>
      </w:r>
      <w:r w:rsidR="001373DE">
        <w:rPr>
          <w:rFonts w:ascii="Georgia" w:hAnsi="Georgia"/>
          <w:sz w:val="24"/>
          <w:szCs w:val="24"/>
          <w:lang w:val="ro-RO"/>
        </w:rPr>
        <w:t>.</w:t>
      </w:r>
    </w:p>
    <w:p w14:paraId="3305E96E" w14:textId="77777777" w:rsidR="001373DE" w:rsidRDefault="001373DE" w:rsidP="001373DE">
      <w:pPr>
        <w:jc w:val="both"/>
        <w:rPr>
          <w:rFonts w:ascii="Georgia" w:hAnsi="Georgia"/>
          <w:sz w:val="24"/>
          <w:szCs w:val="24"/>
          <w:lang w:val="ro-RO"/>
        </w:rPr>
      </w:pPr>
    </w:p>
    <w:p w14:paraId="04D8E97F" w14:textId="77777777" w:rsidR="001373DE" w:rsidRDefault="0000171D" w:rsidP="001373DE">
      <w:pPr>
        <w:jc w:val="both"/>
        <w:rPr>
          <w:rFonts w:ascii="Georgia" w:hAnsi="Georgia"/>
          <w:b/>
          <w:sz w:val="24"/>
          <w:szCs w:val="24"/>
          <w:lang w:val="ro-RO"/>
        </w:rPr>
      </w:pPr>
      <w:r w:rsidRPr="001373DE">
        <w:rPr>
          <w:rFonts w:ascii="Georgia" w:hAnsi="Georgia"/>
          <w:b/>
          <w:sz w:val="24"/>
          <w:szCs w:val="24"/>
          <w:lang w:val="ro-RO"/>
        </w:rPr>
        <w:t xml:space="preserve">Articolul 12 </w:t>
      </w:r>
      <w:r w:rsidR="001373DE" w:rsidRPr="001373DE">
        <w:rPr>
          <w:rFonts w:ascii="Georgia" w:hAnsi="Georgia"/>
          <w:b/>
          <w:sz w:val="24"/>
          <w:szCs w:val="24"/>
          <w:lang w:val="ro-RO"/>
        </w:rPr>
        <w:t>–</w:t>
      </w:r>
      <w:r w:rsidRPr="001373DE">
        <w:rPr>
          <w:rFonts w:ascii="Georgia" w:hAnsi="Georgia"/>
          <w:b/>
          <w:sz w:val="24"/>
          <w:szCs w:val="24"/>
          <w:lang w:val="ro-RO"/>
        </w:rPr>
        <w:t xml:space="preserve"> </w:t>
      </w:r>
      <w:r w:rsidR="001373DE" w:rsidRPr="001373DE">
        <w:rPr>
          <w:rFonts w:ascii="Georgia" w:hAnsi="Georgia"/>
          <w:b/>
          <w:sz w:val="24"/>
          <w:szCs w:val="24"/>
          <w:lang w:val="ro-RO"/>
        </w:rPr>
        <w:t>Rezilierea contractului</w:t>
      </w:r>
    </w:p>
    <w:p w14:paraId="10825A06" w14:textId="77777777" w:rsidR="0025181E" w:rsidRPr="001373DE" w:rsidRDefault="0025181E" w:rsidP="001373DE">
      <w:pPr>
        <w:jc w:val="both"/>
        <w:rPr>
          <w:rFonts w:ascii="Georgia" w:hAnsi="Georgia"/>
          <w:b/>
          <w:sz w:val="24"/>
          <w:szCs w:val="24"/>
          <w:lang w:val="ro-RO"/>
        </w:rPr>
      </w:pPr>
    </w:p>
    <w:p w14:paraId="73C44416" w14:textId="77777777" w:rsidR="0025181E" w:rsidRPr="0025181E" w:rsidRDefault="0000171D" w:rsidP="0025181E">
      <w:pPr>
        <w:pStyle w:val="ListParagraph"/>
        <w:numPr>
          <w:ilvl w:val="0"/>
          <w:numId w:val="41"/>
        </w:numPr>
        <w:spacing w:after="120"/>
        <w:ind w:left="714" w:hanging="357"/>
        <w:jc w:val="both"/>
        <w:rPr>
          <w:rFonts w:ascii="Georgia" w:hAnsi="Georgia"/>
          <w:sz w:val="24"/>
          <w:szCs w:val="24"/>
          <w:lang w:val="ro-RO"/>
        </w:rPr>
      </w:pPr>
      <w:r w:rsidRPr="0025181E">
        <w:rPr>
          <w:rFonts w:ascii="Georgia" w:hAnsi="Georgia"/>
          <w:sz w:val="24"/>
          <w:szCs w:val="24"/>
          <w:lang w:val="ro-RO"/>
        </w:rPr>
        <w:t xml:space="preserve">Procedura de </w:t>
      </w:r>
      <w:r w:rsidR="0025181E" w:rsidRPr="0025181E">
        <w:rPr>
          <w:rFonts w:ascii="Georgia" w:hAnsi="Georgia"/>
          <w:sz w:val="24"/>
          <w:szCs w:val="24"/>
          <w:lang w:val="ro-RO"/>
        </w:rPr>
        <w:t>reziliere va urma aceleași pași ca în C</w:t>
      </w:r>
      <w:r w:rsidRPr="0025181E">
        <w:rPr>
          <w:rFonts w:ascii="Georgia" w:hAnsi="Georgia"/>
          <w:sz w:val="24"/>
          <w:szCs w:val="24"/>
          <w:lang w:val="ro-RO"/>
        </w:rPr>
        <w:t xml:space="preserve">ontractul de </w:t>
      </w:r>
      <w:r w:rsidR="0025181E" w:rsidRPr="0025181E">
        <w:rPr>
          <w:rFonts w:ascii="Georgia" w:hAnsi="Georgia"/>
          <w:sz w:val="24"/>
          <w:szCs w:val="24"/>
          <w:lang w:val="ro-RO"/>
        </w:rPr>
        <w:t>finanțare</w:t>
      </w:r>
      <w:r w:rsidRPr="0025181E">
        <w:rPr>
          <w:rFonts w:ascii="Georgia" w:hAnsi="Georgia"/>
          <w:sz w:val="24"/>
          <w:szCs w:val="24"/>
          <w:lang w:val="ro-RO"/>
        </w:rPr>
        <w:t xml:space="preserve"> dintre Promotor</w:t>
      </w:r>
      <w:r w:rsidR="0025181E" w:rsidRPr="0025181E">
        <w:rPr>
          <w:rFonts w:ascii="Georgia" w:hAnsi="Georgia"/>
          <w:sz w:val="24"/>
          <w:szCs w:val="24"/>
          <w:lang w:val="ro-RO"/>
        </w:rPr>
        <w:t>ul</w:t>
      </w:r>
      <w:r w:rsidRPr="0025181E">
        <w:rPr>
          <w:rFonts w:ascii="Georgia" w:hAnsi="Georgia"/>
          <w:sz w:val="24"/>
          <w:szCs w:val="24"/>
          <w:lang w:val="ro-RO"/>
        </w:rPr>
        <w:t xml:space="preserve"> de Proiect și Operator</w:t>
      </w:r>
      <w:r w:rsidR="0025181E" w:rsidRPr="0025181E">
        <w:rPr>
          <w:rFonts w:ascii="Georgia" w:hAnsi="Georgia"/>
          <w:sz w:val="24"/>
          <w:szCs w:val="24"/>
          <w:lang w:val="ro-RO"/>
        </w:rPr>
        <w:t>ul</w:t>
      </w:r>
      <w:r w:rsidRPr="0025181E">
        <w:rPr>
          <w:rFonts w:ascii="Georgia" w:hAnsi="Georgia"/>
          <w:sz w:val="24"/>
          <w:szCs w:val="24"/>
          <w:lang w:val="ro-RO"/>
        </w:rPr>
        <w:t xml:space="preserve"> de Program.</w:t>
      </w:r>
      <w:r w:rsidR="0025181E" w:rsidRPr="0025181E">
        <w:rPr>
          <w:rFonts w:ascii="Georgia" w:hAnsi="Georgia"/>
          <w:sz w:val="24"/>
          <w:szCs w:val="24"/>
          <w:lang w:val="ro-RO"/>
        </w:rPr>
        <w:t xml:space="preserve"> </w:t>
      </w:r>
    </w:p>
    <w:p w14:paraId="4B74EAC4" w14:textId="77777777" w:rsidR="0025181E" w:rsidRPr="0025181E" w:rsidRDefault="0000171D" w:rsidP="0025181E">
      <w:pPr>
        <w:pStyle w:val="ListParagraph"/>
        <w:numPr>
          <w:ilvl w:val="0"/>
          <w:numId w:val="41"/>
        </w:numPr>
        <w:spacing w:after="120"/>
        <w:ind w:left="714" w:hanging="357"/>
        <w:jc w:val="both"/>
        <w:rPr>
          <w:rFonts w:ascii="Georgia" w:hAnsi="Georgia"/>
          <w:sz w:val="24"/>
          <w:szCs w:val="24"/>
          <w:lang w:val="ro-RO"/>
        </w:rPr>
      </w:pPr>
      <w:r w:rsidRPr="0025181E">
        <w:rPr>
          <w:rFonts w:ascii="Georgia" w:hAnsi="Georgia"/>
          <w:sz w:val="24"/>
          <w:szCs w:val="24"/>
          <w:lang w:val="ro-RO"/>
        </w:rPr>
        <w:t xml:space="preserve">Oricare dintre părți poate denunța prezentul </w:t>
      </w:r>
      <w:r w:rsidR="0025181E" w:rsidRPr="0025181E">
        <w:rPr>
          <w:rFonts w:ascii="Georgia" w:hAnsi="Georgia"/>
          <w:sz w:val="24"/>
          <w:szCs w:val="24"/>
          <w:lang w:val="ro-RO"/>
        </w:rPr>
        <w:t>contract</w:t>
      </w:r>
      <w:r w:rsidRPr="0025181E">
        <w:rPr>
          <w:rFonts w:ascii="Georgia" w:hAnsi="Georgia"/>
          <w:sz w:val="24"/>
          <w:szCs w:val="24"/>
          <w:lang w:val="ro-RO"/>
        </w:rPr>
        <w:t xml:space="preserve"> în cazul unei încălcări de către cealaltă parte a obligațiilor sale.</w:t>
      </w:r>
      <w:r w:rsidR="0025181E" w:rsidRPr="0025181E">
        <w:rPr>
          <w:rFonts w:ascii="Georgia" w:hAnsi="Georgia"/>
          <w:sz w:val="24"/>
          <w:szCs w:val="24"/>
          <w:lang w:val="ro-RO"/>
        </w:rPr>
        <w:t xml:space="preserve"> </w:t>
      </w:r>
    </w:p>
    <w:p w14:paraId="5F5F34E5" w14:textId="77777777" w:rsidR="0025181E" w:rsidRPr="0025181E" w:rsidRDefault="0000171D" w:rsidP="0025181E">
      <w:pPr>
        <w:pStyle w:val="ListParagraph"/>
        <w:numPr>
          <w:ilvl w:val="0"/>
          <w:numId w:val="41"/>
        </w:numPr>
        <w:jc w:val="both"/>
        <w:rPr>
          <w:rFonts w:ascii="Georgia" w:hAnsi="Georgia"/>
          <w:sz w:val="24"/>
          <w:szCs w:val="24"/>
          <w:lang w:val="ro-RO"/>
        </w:rPr>
      </w:pPr>
      <w:r w:rsidRPr="0025181E">
        <w:rPr>
          <w:rFonts w:ascii="Georgia" w:hAnsi="Georgia"/>
          <w:sz w:val="24"/>
          <w:szCs w:val="24"/>
          <w:lang w:val="ro-RO"/>
        </w:rPr>
        <w:t xml:space="preserve">În cazul rezilierii Contractului de </w:t>
      </w:r>
      <w:r w:rsidR="0025181E" w:rsidRPr="0025181E">
        <w:rPr>
          <w:rFonts w:ascii="Georgia" w:hAnsi="Georgia"/>
          <w:sz w:val="24"/>
          <w:szCs w:val="24"/>
          <w:lang w:val="ro-RO"/>
        </w:rPr>
        <w:t>finanțare,</w:t>
      </w:r>
      <w:r w:rsidRPr="0025181E">
        <w:rPr>
          <w:rFonts w:ascii="Georgia" w:hAnsi="Georgia"/>
          <w:sz w:val="24"/>
          <w:szCs w:val="24"/>
          <w:lang w:val="ro-RO"/>
        </w:rPr>
        <w:t xml:space="preserve"> pentru orice motiv, Promotorul de Proiect poate rezilia prezentul Contract cu efect imediat.</w:t>
      </w:r>
    </w:p>
    <w:p w14:paraId="627D3145" w14:textId="77777777" w:rsidR="00A86091" w:rsidRPr="00A86091" w:rsidRDefault="0000171D" w:rsidP="001373DE">
      <w:pPr>
        <w:jc w:val="both"/>
        <w:rPr>
          <w:rFonts w:ascii="Georgia" w:hAnsi="Georgia"/>
          <w:b/>
          <w:sz w:val="24"/>
          <w:szCs w:val="24"/>
          <w:lang w:val="ro-RO"/>
        </w:rPr>
      </w:pPr>
      <w:r w:rsidRPr="001373DE">
        <w:rPr>
          <w:rFonts w:ascii="Georgia" w:hAnsi="Georgia"/>
          <w:sz w:val="24"/>
          <w:szCs w:val="24"/>
          <w:lang w:val="ro-RO"/>
        </w:rPr>
        <w:br/>
      </w:r>
      <w:r w:rsidRPr="00A86091">
        <w:rPr>
          <w:rFonts w:ascii="Georgia" w:hAnsi="Georgia"/>
          <w:b/>
          <w:sz w:val="24"/>
          <w:szCs w:val="24"/>
          <w:lang w:val="ro-RO"/>
        </w:rPr>
        <w:t xml:space="preserve">Articolul 13 </w:t>
      </w:r>
      <w:r w:rsidR="00A86091" w:rsidRPr="00A86091">
        <w:rPr>
          <w:rFonts w:ascii="Georgia" w:hAnsi="Georgia"/>
          <w:b/>
          <w:sz w:val="24"/>
          <w:szCs w:val="24"/>
          <w:lang w:val="ro-RO"/>
        </w:rPr>
        <w:t>–</w:t>
      </w:r>
      <w:r w:rsidRPr="00A86091">
        <w:rPr>
          <w:rFonts w:ascii="Georgia" w:hAnsi="Georgia"/>
          <w:b/>
          <w:sz w:val="24"/>
          <w:szCs w:val="24"/>
          <w:lang w:val="ro-RO"/>
        </w:rPr>
        <w:t xml:space="preserve"> Amendamente</w:t>
      </w:r>
    </w:p>
    <w:p w14:paraId="77D81C79" w14:textId="77777777" w:rsidR="00A86091" w:rsidRDefault="00A86091" w:rsidP="001373DE">
      <w:pPr>
        <w:jc w:val="both"/>
        <w:rPr>
          <w:rFonts w:ascii="Georgia" w:hAnsi="Georgia"/>
          <w:sz w:val="24"/>
          <w:szCs w:val="24"/>
          <w:lang w:val="ro-RO"/>
        </w:rPr>
      </w:pPr>
    </w:p>
    <w:p w14:paraId="38C94A30" w14:textId="77777777" w:rsidR="00A86091" w:rsidRPr="00A86091" w:rsidRDefault="0000171D" w:rsidP="00A86091">
      <w:pPr>
        <w:pStyle w:val="ListParagraph"/>
        <w:numPr>
          <w:ilvl w:val="0"/>
          <w:numId w:val="42"/>
        </w:numPr>
        <w:jc w:val="both"/>
        <w:rPr>
          <w:rFonts w:ascii="Georgia" w:hAnsi="Georgia"/>
          <w:sz w:val="24"/>
          <w:szCs w:val="24"/>
          <w:lang w:val="ro-RO"/>
        </w:rPr>
      </w:pPr>
      <w:r w:rsidRPr="00A86091">
        <w:rPr>
          <w:rFonts w:ascii="Georgia" w:hAnsi="Georgia"/>
          <w:sz w:val="24"/>
          <w:szCs w:val="24"/>
          <w:lang w:val="ro-RO"/>
        </w:rPr>
        <w:t xml:space="preserve">Orice modificare a prezentului </w:t>
      </w:r>
      <w:r w:rsidR="00A86091" w:rsidRPr="00A86091">
        <w:rPr>
          <w:rFonts w:ascii="Georgia" w:hAnsi="Georgia"/>
          <w:sz w:val="24"/>
          <w:szCs w:val="24"/>
          <w:lang w:val="ro-RO"/>
        </w:rPr>
        <w:t>contract</w:t>
      </w:r>
      <w:r w:rsidRPr="00A86091">
        <w:rPr>
          <w:rFonts w:ascii="Georgia" w:hAnsi="Georgia"/>
          <w:sz w:val="24"/>
          <w:szCs w:val="24"/>
          <w:lang w:val="ro-RO"/>
        </w:rPr>
        <w:t xml:space="preserve">, inclusiv a anexelor </w:t>
      </w:r>
      <w:r w:rsidR="00A86091" w:rsidRPr="00A86091">
        <w:rPr>
          <w:rFonts w:ascii="Georgia" w:hAnsi="Georgia"/>
          <w:sz w:val="24"/>
          <w:szCs w:val="24"/>
          <w:lang w:val="ro-RO"/>
        </w:rPr>
        <w:t>acestuia</w:t>
      </w:r>
      <w:r w:rsidRPr="00A86091">
        <w:rPr>
          <w:rFonts w:ascii="Georgia" w:hAnsi="Georgia"/>
          <w:sz w:val="24"/>
          <w:szCs w:val="24"/>
          <w:lang w:val="ro-RO"/>
        </w:rPr>
        <w:t xml:space="preserve">, face obiectul unui </w:t>
      </w:r>
      <w:r w:rsidR="00A86091" w:rsidRPr="00A86091">
        <w:rPr>
          <w:rFonts w:ascii="Georgia" w:hAnsi="Georgia"/>
          <w:sz w:val="24"/>
          <w:szCs w:val="24"/>
          <w:lang w:val="ro-RO"/>
        </w:rPr>
        <w:t>amendament</w:t>
      </w:r>
      <w:r w:rsidRPr="00A86091">
        <w:rPr>
          <w:rFonts w:ascii="Georgia" w:hAnsi="Georgia"/>
          <w:sz w:val="24"/>
          <w:szCs w:val="24"/>
          <w:lang w:val="ro-RO"/>
        </w:rPr>
        <w:t xml:space="preserve"> scris încheiat de părți.</w:t>
      </w:r>
    </w:p>
    <w:p w14:paraId="1D2FF393" w14:textId="77777777" w:rsidR="00A86091" w:rsidRDefault="0000171D" w:rsidP="001373DE">
      <w:pPr>
        <w:jc w:val="both"/>
        <w:rPr>
          <w:rFonts w:ascii="Georgia" w:hAnsi="Georgia"/>
          <w:sz w:val="24"/>
          <w:szCs w:val="24"/>
          <w:lang w:val="ro-RO"/>
        </w:rPr>
      </w:pPr>
      <w:r w:rsidRPr="001373DE">
        <w:rPr>
          <w:rFonts w:ascii="Georgia" w:hAnsi="Georgia"/>
          <w:sz w:val="24"/>
          <w:szCs w:val="24"/>
          <w:lang w:val="ro-RO"/>
        </w:rPr>
        <w:lastRenderedPageBreak/>
        <w:br/>
      </w:r>
      <w:r w:rsidRPr="001373DE">
        <w:rPr>
          <w:rFonts w:ascii="Georgia" w:hAnsi="Georgia"/>
          <w:sz w:val="24"/>
          <w:szCs w:val="24"/>
          <w:lang w:val="ro-RO"/>
        </w:rPr>
        <w:br/>
      </w:r>
      <w:r w:rsidRPr="00A86091">
        <w:rPr>
          <w:rFonts w:ascii="Georgia" w:hAnsi="Georgia"/>
          <w:b/>
          <w:sz w:val="24"/>
          <w:szCs w:val="24"/>
          <w:lang w:val="ro-RO"/>
        </w:rPr>
        <w:t>Art</w:t>
      </w:r>
      <w:r w:rsidR="00046C91">
        <w:rPr>
          <w:rFonts w:ascii="Georgia" w:hAnsi="Georgia"/>
          <w:b/>
          <w:sz w:val="24"/>
          <w:szCs w:val="24"/>
          <w:lang w:val="ro-RO"/>
        </w:rPr>
        <w:t>icolul 14 - Dispoziții privind litigiile</w:t>
      </w:r>
    </w:p>
    <w:p w14:paraId="53A0039A" w14:textId="77777777" w:rsidR="00A86091" w:rsidRDefault="00A86091" w:rsidP="001373DE">
      <w:pPr>
        <w:jc w:val="both"/>
        <w:rPr>
          <w:rFonts w:ascii="Georgia" w:hAnsi="Georgia"/>
          <w:sz w:val="24"/>
          <w:szCs w:val="24"/>
          <w:lang w:val="ro-RO"/>
        </w:rPr>
      </w:pPr>
    </w:p>
    <w:p w14:paraId="3CB70370" w14:textId="77777777" w:rsidR="00A86091" w:rsidRPr="00765DB5" w:rsidRDefault="00A86091" w:rsidP="00765DB5">
      <w:pPr>
        <w:pStyle w:val="ListParagraph"/>
        <w:numPr>
          <w:ilvl w:val="0"/>
          <w:numId w:val="43"/>
        </w:numPr>
        <w:spacing w:after="120"/>
        <w:ind w:left="714" w:hanging="357"/>
        <w:jc w:val="both"/>
        <w:rPr>
          <w:rFonts w:ascii="Georgia" w:hAnsi="Georgia"/>
          <w:sz w:val="24"/>
          <w:szCs w:val="24"/>
          <w:lang w:val="ro-RO"/>
        </w:rPr>
      </w:pPr>
      <w:r w:rsidRPr="00765DB5">
        <w:rPr>
          <w:rFonts w:ascii="Georgia" w:hAnsi="Georgia"/>
          <w:sz w:val="24"/>
          <w:szCs w:val="24"/>
          <w:lang w:val="ro-RO"/>
        </w:rPr>
        <w:t xml:space="preserve">Contractele de </w:t>
      </w:r>
      <w:r w:rsidR="0000171D" w:rsidRPr="00765DB5">
        <w:rPr>
          <w:rFonts w:ascii="Georgia" w:hAnsi="Georgia"/>
          <w:sz w:val="24"/>
          <w:szCs w:val="24"/>
          <w:lang w:val="ro-RO"/>
        </w:rPr>
        <w:t>parteneriat sunt considerate de natură civilă.</w:t>
      </w:r>
      <w:r w:rsidRPr="00765DB5">
        <w:rPr>
          <w:rFonts w:ascii="Georgia" w:hAnsi="Georgia"/>
          <w:sz w:val="24"/>
          <w:szCs w:val="24"/>
          <w:lang w:val="ro-RO"/>
        </w:rPr>
        <w:t xml:space="preserve"> </w:t>
      </w:r>
    </w:p>
    <w:p w14:paraId="540BA705" w14:textId="77777777" w:rsidR="00765DB5" w:rsidRPr="00765DB5" w:rsidRDefault="0000171D" w:rsidP="00765DB5">
      <w:pPr>
        <w:pStyle w:val="ListParagraph"/>
        <w:numPr>
          <w:ilvl w:val="0"/>
          <w:numId w:val="43"/>
        </w:numPr>
        <w:spacing w:after="120"/>
        <w:ind w:left="714" w:hanging="357"/>
        <w:jc w:val="both"/>
        <w:rPr>
          <w:rFonts w:ascii="Georgia" w:hAnsi="Georgia"/>
          <w:sz w:val="24"/>
          <w:szCs w:val="24"/>
          <w:lang w:val="ro-RO"/>
        </w:rPr>
      </w:pPr>
      <w:r w:rsidRPr="00765DB5">
        <w:rPr>
          <w:rFonts w:ascii="Georgia" w:hAnsi="Georgia"/>
          <w:sz w:val="24"/>
          <w:szCs w:val="24"/>
          <w:lang w:val="ro-RO"/>
        </w:rPr>
        <w:t xml:space="preserve">Orice litigiu privind încheierea, validitatea, interpretarea sau executarea prezentului </w:t>
      </w:r>
      <w:r w:rsidR="00765DB5" w:rsidRPr="00765DB5">
        <w:rPr>
          <w:rFonts w:ascii="Georgia" w:hAnsi="Georgia"/>
          <w:sz w:val="24"/>
          <w:szCs w:val="24"/>
          <w:lang w:val="ro-RO"/>
        </w:rPr>
        <w:t xml:space="preserve">contract </w:t>
      </w:r>
      <w:r w:rsidRPr="00765DB5">
        <w:rPr>
          <w:rFonts w:ascii="Georgia" w:hAnsi="Georgia"/>
          <w:sz w:val="24"/>
          <w:szCs w:val="24"/>
          <w:lang w:val="ro-RO"/>
        </w:rPr>
        <w:t>se soluționează pe cale amiabilă prin consultarea părților.</w:t>
      </w:r>
    </w:p>
    <w:p w14:paraId="5E1341A8" w14:textId="77777777" w:rsidR="00765DB5" w:rsidRPr="00765DB5" w:rsidRDefault="0000171D" w:rsidP="00765DB5">
      <w:pPr>
        <w:pStyle w:val="ListParagraph"/>
        <w:numPr>
          <w:ilvl w:val="0"/>
          <w:numId w:val="43"/>
        </w:numPr>
        <w:jc w:val="both"/>
        <w:rPr>
          <w:rFonts w:ascii="Georgia" w:hAnsi="Georgia"/>
          <w:sz w:val="24"/>
          <w:szCs w:val="24"/>
          <w:lang w:val="ro-RO"/>
        </w:rPr>
      </w:pPr>
      <w:r w:rsidRPr="00765DB5">
        <w:rPr>
          <w:rFonts w:ascii="Georgia" w:hAnsi="Georgia"/>
          <w:sz w:val="24"/>
          <w:szCs w:val="24"/>
          <w:lang w:val="ro-RO"/>
        </w:rPr>
        <w:t xml:space="preserve">Ambele părți pot iniția proceduri judiciare </w:t>
      </w:r>
      <w:r w:rsidR="00765DB5" w:rsidRPr="00765DB5">
        <w:rPr>
          <w:rFonts w:ascii="Georgia" w:hAnsi="Georgia"/>
          <w:sz w:val="24"/>
          <w:szCs w:val="24"/>
          <w:lang w:val="ro-RO"/>
        </w:rPr>
        <w:t>referitoare la</w:t>
      </w:r>
      <w:r w:rsidRPr="00765DB5">
        <w:rPr>
          <w:rFonts w:ascii="Georgia" w:hAnsi="Georgia"/>
          <w:sz w:val="24"/>
          <w:szCs w:val="24"/>
          <w:lang w:val="ro-RO"/>
        </w:rPr>
        <w:t xml:space="preserve"> deciziile privind aplicarea dispozițiilor </w:t>
      </w:r>
      <w:r w:rsidR="00765DB5" w:rsidRPr="00765DB5">
        <w:rPr>
          <w:rFonts w:ascii="Georgia" w:hAnsi="Georgia"/>
          <w:sz w:val="24"/>
          <w:szCs w:val="24"/>
          <w:lang w:val="ro-RO"/>
        </w:rPr>
        <w:t>contractului</w:t>
      </w:r>
      <w:r w:rsidRPr="00765DB5">
        <w:rPr>
          <w:rFonts w:ascii="Georgia" w:hAnsi="Georgia"/>
          <w:sz w:val="24"/>
          <w:szCs w:val="24"/>
          <w:lang w:val="ro-RO"/>
        </w:rPr>
        <w:t xml:space="preserve"> și modalitățile de punere în aplicare a acestuia în fața instanței competente din România.</w:t>
      </w:r>
    </w:p>
    <w:p w14:paraId="23CAB7E1" w14:textId="77777777" w:rsidR="00765DB5" w:rsidRDefault="0000171D" w:rsidP="001373DE">
      <w:pPr>
        <w:jc w:val="both"/>
        <w:rPr>
          <w:rFonts w:ascii="Georgia" w:hAnsi="Georgia"/>
          <w:b/>
          <w:sz w:val="24"/>
          <w:szCs w:val="24"/>
          <w:lang w:val="ro-RO"/>
        </w:rPr>
      </w:pPr>
      <w:r w:rsidRPr="001373DE">
        <w:rPr>
          <w:rFonts w:ascii="Georgia" w:hAnsi="Georgia"/>
          <w:sz w:val="24"/>
          <w:szCs w:val="24"/>
          <w:lang w:val="ro-RO"/>
        </w:rPr>
        <w:br/>
      </w:r>
      <w:r w:rsidRPr="00765DB5">
        <w:rPr>
          <w:rFonts w:ascii="Georgia" w:hAnsi="Georgia"/>
          <w:b/>
          <w:sz w:val="24"/>
          <w:szCs w:val="24"/>
          <w:lang w:val="ro-RO"/>
        </w:rPr>
        <w:t>Articolul 15 - Dispoziții finale</w:t>
      </w:r>
    </w:p>
    <w:p w14:paraId="32FCF128" w14:textId="77777777" w:rsidR="0033759A" w:rsidRDefault="0033759A" w:rsidP="001373DE">
      <w:pPr>
        <w:jc w:val="both"/>
        <w:rPr>
          <w:rFonts w:ascii="Georgia" w:hAnsi="Georgia"/>
          <w:sz w:val="24"/>
          <w:szCs w:val="24"/>
          <w:lang w:val="ro-RO"/>
        </w:rPr>
      </w:pPr>
    </w:p>
    <w:p w14:paraId="2CBC4AC6" w14:textId="77777777" w:rsidR="006C2543" w:rsidRPr="0033759A" w:rsidRDefault="00765DB5" w:rsidP="0033759A">
      <w:pPr>
        <w:pStyle w:val="ListParagraph"/>
        <w:numPr>
          <w:ilvl w:val="0"/>
          <w:numId w:val="44"/>
        </w:numPr>
        <w:jc w:val="both"/>
        <w:rPr>
          <w:rFonts w:ascii="Georgia" w:hAnsi="Georgia"/>
          <w:sz w:val="24"/>
          <w:szCs w:val="24"/>
          <w:lang w:val="ro-RO"/>
        </w:rPr>
      </w:pPr>
      <w:r w:rsidRPr="0033759A">
        <w:rPr>
          <w:rFonts w:ascii="Georgia" w:hAnsi="Georgia"/>
          <w:sz w:val="24"/>
          <w:szCs w:val="24"/>
          <w:lang w:val="ro-RO"/>
        </w:rPr>
        <w:t>Pe durata</w:t>
      </w:r>
      <w:r w:rsidR="0000171D" w:rsidRPr="0033759A">
        <w:rPr>
          <w:rFonts w:ascii="Georgia" w:hAnsi="Georgia"/>
          <w:sz w:val="24"/>
          <w:szCs w:val="24"/>
          <w:lang w:val="ro-RO"/>
        </w:rPr>
        <w:t xml:space="preserve"> implementării proiectului și</w:t>
      </w:r>
      <w:r w:rsidRPr="0033759A">
        <w:rPr>
          <w:rFonts w:ascii="Georgia" w:hAnsi="Georgia"/>
          <w:sz w:val="24"/>
          <w:szCs w:val="24"/>
          <w:lang w:val="ro-RO"/>
        </w:rPr>
        <w:t xml:space="preserve"> a</w:t>
      </w:r>
      <w:r w:rsidR="0000171D" w:rsidRPr="0033759A">
        <w:rPr>
          <w:rFonts w:ascii="Georgia" w:hAnsi="Georgia"/>
          <w:sz w:val="24"/>
          <w:szCs w:val="24"/>
          <w:lang w:val="ro-RO"/>
        </w:rPr>
        <w:t xml:space="preserve"> etapei de raportare, părțile sunt obligate să respecte următoarele reglementări:</w:t>
      </w:r>
    </w:p>
    <w:p w14:paraId="4E8D4D18" w14:textId="77777777" w:rsidR="006C2543" w:rsidRPr="0033759A" w:rsidRDefault="0000171D" w:rsidP="0033759A">
      <w:pPr>
        <w:pStyle w:val="ListParagraph"/>
        <w:numPr>
          <w:ilvl w:val="1"/>
          <w:numId w:val="44"/>
        </w:numPr>
        <w:jc w:val="both"/>
        <w:rPr>
          <w:rFonts w:ascii="Georgia" w:hAnsi="Georgia"/>
          <w:sz w:val="24"/>
          <w:szCs w:val="24"/>
          <w:lang w:val="ro-RO"/>
        </w:rPr>
      </w:pPr>
      <w:r w:rsidRPr="0033759A">
        <w:rPr>
          <w:rFonts w:ascii="Georgia" w:hAnsi="Georgia"/>
          <w:sz w:val="24"/>
          <w:szCs w:val="24"/>
          <w:lang w:val="ro-RO"/>
        </w:rPr>
        <w:t>Regulamentul privind punerea în aplicare a mecanismului financiar al Spațiului Economic European (SEE) 2014-2021;</w:t>
      </w:r>
    </w:p>
    <w:p w14:paraId="1DD37048" w14:textId="77777777" w:rsidR="007D4D7A" w:rsidRDefault="0000171D" w:rsidP="0033759A">
      <w:pPr>
        <w:pStyle w:val="ListParagraph"/>
        <w:numPr>
          <w:ilvl w:val="1"/>
          <w:numId w:val="44"/>
        </w:numPr>
        <w:spacing w:after="120"/>
        <w:ind w:left="1434" w:hanging="357"/>
        <w:jc w:val="both"/>
        <w:rPr>
          <w:rFonts w:ascii="Georgia" w:hAnsi="Georgia"/>
          <w:sz w:val="24"/>
          <w:szCs w:val="24"/>
          <w:lang w:val="ro-RO"/>
        </w:rPr>
      </w:pPr>
      <w:r w:rsidRPr="0033759A">
        <w:rPr>
          <w:rFonts w:ascii="Georgia" w:hAnsi="Georgia"/>
          <w:sz w:val="24"/>
          <w:szCs w:val="24"/>
          <w:lang w:val="ro-RO"/>
        </w:rPr>
        <w:t xml:space="preserve">Dacă nu sunt menționate în acest </w:t>
      </w:r>
      <w:r w:rsidR="006C2543" w:rsidRPr="0033759A">
        <w:rPr>
          <w:rFonts w:ascii="Georgia" w:hAnsi="Georgia"/>
          <w:sz w:val="24"/>
          <w:szCs w:val="24"/>
          <w:lang w:val="ro-RO"/>
        </w:rPr>
        <w:t>Contract</w:t>
      </w:r>
      <w:r w:rsidRPr="0033759A">
        <w:rPr>
          <w:rFonts w:ascii="Georgia" w:hAnsi="Georgia"/>
          <w:sz w:val="24"/>
          <w:szCs w:val="24"/>
          <w:lang w:val="ro-RO"/>
        </w:rPr>
        <w:t xml:space="preserve">, părțile vor respecta prevederile </w:t>
      </w:r>
      <w:r w:rsidR="006C2543" w:rsidRPr="0033759A">
        <w:rPr>
          <w:rFonts w:ascii="Georgia" w:hAnsi="Georgia"/>
          <w:sz w:val="24"/>
          <w:szCs w:val="24"/>
          <w:lang w:val="ro-RO"/>
        </w:rPr>
        <w:t>Contractului de finanțare</w:t>
      </w:r>
      <w:r w:rsidRPr="0033759A">
        <w:rPr>
          <w:rFonts w:ascii="Georgia" w:hAnsi="Georgia"/>
          <w:sz w:val="24"/>
          <w:szCs w:val="24"/>
          <w:lang w:val="ro-RO"/>
        </w:rPr>
        <w:t xml:space="preserve"> între Promotorul de Proiect și Operatorul de Program.</w:t>
      </w:r>
    </w:p>
    <w:p w14:paraId="53873679" w14:textId="2E4D050E" w:rsidR="006C2543" w:rsidRPr="007D4D7A" w:rsidRDefault="0000171D" w:rsidP="007D4D7A">
      <w:pPr>
        <w:spacing w:after="120"/>
        <w:ind w:left="1418" w:hanging="284"/>
        <w:jc w:val="both"/>
        <w:rPr>
          <w:rFonts w:ascii="Georgia" w:hAnsi="Georgia"/>
          <w:sz w:val="24"/>
          <w:szCs w:val="24"/>
          <w:lang w:val="ro-RO"/>
        </w:rPr>
      </w:pPr>
      <w:r w:rsidRPr="007D4D7A">
        <w:rPr>
          <w:rFonts w:ascii="Georgia" w:hAnsi="Georgia"/>
          <w:sz w:val="24"/>
          <w:szCs w:val="24"/>
          <w:lang w:val="ro-RO"/>
        </w:rPr>
        <w:t>- Liniile directoare de implementare a proiectelor stabilite pentru proiectele de cooperare din domeniul învățămâ</w:t>
      </w:r>
      <w:r w:rsidR="006C2543" w:rsidRPr="007D4D7A">
        <w:rPr>
          <w:rFonts w:ascii="Georgia" w:hAnsi="Georgia"/>
          <w:sz w:val="24"/>
          <w:szCs w:val="24"/>
          <w:lang w:val="ro-RO"/>
        </w:rPr>
        <w:t>ntului profesional și tehnic</w:t>
      </w:r>
      <w:r w:rsidRPr="007D4D7A">
        <w:rPr>
          <w:rFonts w:ascii="Georgia" w:hAnsi="Georgia"/>
          <w:sz w:val="24"/>
          <w:szCs w:val="24"/>
          <w:lang w:val="ro-RO"/>
        </w:rPr>
        <w:t xml:space="preserve"> descrise în Apelul de Propuneri </w:t>
      </w:r>
      <w:r w:rsidR="00CC5206">
        <w:rPr>
          <w:rFonts w:ascii="Georgia" w:hAnsi="Georgia"/>
          <w:sz w:val="24"/>
          <w:szCs w:val="24"/>
          <w:lang w:val="ro-RO"/>
        </w:rPr>
        <w:t>20</w:t>
      </w:r>
      <w:r w:rsidR="008D524C">
        <w:rPr>
          <w:rFonts w:ascii="Georgia" w:hAnsi="Georgia"/>
          <w:sz w:val="24"/>
          <w:szCs w:val="24"/>
          <w:lang w:val="ro-RO"/>
        </w:rPr>
        <w:t>20</w:t>
      </w:r>
      <w:r w:rsidR="00CC5206">
        <w:rPr>
          <w:rFonts w:ascii="Georgia" w:hAnsi="Georgia"/>
          <w:sz w:val="24"/>
          <w:szCs w:val="24"/>
          <w:lang w:val="ro-RO"/>
        </w:rPr>
        <w:t xml:space="preserve"> </w:t>
      </w:r>
      <w:r w:rsidRPr="007D4D7A">
        <w:rPr>
          <w:rFonts w:ascii="Georgia" w:hAnsi="Georgia"/>
          <w:sz w:val="24"/>
          <w:szCs w:val="24"/>
          <w:lang w:val="ro-RO"/>
        </w:rPr>
        <w:t xml:space="preserve">și Ghidul Solicitantului </w:t>
      </w:r>
      <w:r w:rsidR="00CC5206">
        <w:rPr>
          <w:rFonts w:ascii="Georgia" w:hAnsi="Georgia"/>
          <w:sz w:val="24"/>
          <w:szCs w:val="24"/>
          <w:lang w:val="ro-RO"/>
        </w:rPr>
        <w:t>20</w:t>
      </w:r>
      <w:r w:rsidR="008D524C">
        <w:rPr>
          <w:rFonts w:ascii="Georgia" w:hAnsi="Georgia"/>
          <w:sz w:val="24"/>
          <w:szCs w:val="24"/>
          <w:lang w:val="ro-RO"/>
        </w:rPr>
        <w:t>20</w:t>
      </w:r>
      <w:r w:rsidR="00CC5206">
        <w:rPr>
          <w:rFonts w:ascii="Georgia" w:hAnsi="Georgia"/>
          <w:sz w:val="24"/>
          <w:szCs w:val="24"/>
          <w:lang w:val="ro-RO"/>
        </w:rPr>
        <w:t xml:space="preserve"> </w:t>
      </w:r>
      <w:r w:rsidRPr="007D4D7A">
        <w:rPr>
          <w:rFonts w:ascii="Georgia" w:hAnsi="Georgia"/>
          <w:sz w:val="24"/>
          <w:szCs w:val="24"/>
          <w:lang w:val="ro-RO"/>
        </w:rPr>
        <w:t>dispo</w:t>
      </w:r>
      <w:r w:rsidR="006C2543" w:rsidRPr="007D4D7A">
        <w:rPr>
          <w:rFonts w:ascii="Georgia" w:hAnsi="Georgia"/>
          <w:sz w:val="24"/>
          <w:szCs w:val="24"/>
          <w:lang w:val="ro-RO"/>
        </w:rPr>
        <w:t>nibil</w:t>
      </w:r>
      <w:r w:rsidR="00CC5206">
        <w:rPr>
          <w:rFonts w:ascii="Georgia" w:hAnsi="Georgia"/>
          <w:sz w:val="24"/>
          <w:szCs w:val="24"/>
          <w:lang w:val="ro-RO"/>
        </w:rPr>
        <w:t>e</w:t>
      </w:r>
      <w:r w:rsidR="006C2543" w:rsidRPr="007D4D7A">
        <w:rPr>
          <w:rFonts w:ascii="Georgia" w:hAnsi="Georgia"/>
          <w:sz w:val="24"/>
          <w:szCs w:val="24"/>
          <w:lang w:val="ro-RO"/>
        </w:rPr>
        <w:t xml:space="preserve"> la adresa </w:t>
      </w:r>
      <w:hyperlink r:id="rId8" w:history="1">
        <w:r w:rsidR="006C2543" w:rsidRPr="007D4D7A">
          <w:rPr>
            <w:rStyle w:val="Hyperlink"/>
            <w:rFonts w:ascii="Georgia" w:hAnsi="Georgia"/>
            <w:sz w:val="24"/>
            <w:szCs w:val="24"/>
            <w:lang w:val="ro-RO"/>
          </w:rPr>
          <w:t>www.eea4edu.ro</w:t>
        </w:r>
      </w:hyperlink>
      <w:r w:rsidR="006C2543" w:rsidRPr="007D4D7A">
        <w:rPr>
          <w:rFonts w:ascii="Georgia" w:hAnsi="Georgia"/>
          <w:sz w:val="24"/>
          <w:szCs w:val="24"/>
          <w:lang w:val="ro-RO"/>
        </w:rPr>
        <w:t>.</w:t>
      </w:r>
    </w:p>
    <w:p w14:paraId="0541A244" w14:textId="77777777" w:rsidR="0033759A" w:rsidRPr="007D4D7A" w:rsidRDefault="0000171D" w:rsidP="0033759A">
      <w:pPr>
        <w:pStyle w:val="ListParagraph"/>
        <w:numPr>
          <w:ilvl w:val="0"/>
          <w:numId w:val="44"/>
        </w:numPr>
        <w:spacing w:after="120"/>
        <w:ind w:left="714" w:hanging="357"/>
        <w:jc w:val="both"/>
        <w:rPr>
          <w:rFonts w:ascii="Georgia" w:hAnsi="Georgia"/>
          <w:b/>
          <w:sz w:val="24"/>
          <w:szCs w:val="24"/>
          <w:lang w:val="ro-RO"/>
        </w:rPr>
      </w:pPr>
      <w:r w:rsidRPr="0033759A">
        <w:rPr>
          <w:rFonts w:ascii="Georgia" w:hAnsi="Georgia"/>
          <w:sz w:val="24"/>
          <w:szCs w:val="24"/>
          <w:lang w:val="ro-RO"/>
        </w:rPr>
        <w:t xml:space="preserve">Prezentul </w:t>
      </w:r>
      <w:r w:rsidR="006C2543" w:rsidRPr="0033759A">
        <w:rPr>
          <w:rFonts w:ascii="Georgia" w:hAnsi="Georgia"/>
          <w:sz w:val="24"/>
          <w:szCs w:val="24"/>
          <w:lang w:val="ro-RO"/>
        </w:rPr>
        <w:t>Contract</w:t>
      </w:r>
      <w:r w:rsidRPr="0033759A">
        <w:rPr>
          <w:rFonts w:ascii="Georgia" w:hAnsi="Georgia"/>
          <w:sz w:val="24"/>
          <w:szCs w:val="24"/>
          <w:lang w:val="ro-RO"/>
        </w:rPr>
        <w:t xml:space="preserve"> de Parteneriat a fost emis în </w:t>
      </w:r>
      <w:r w:rsidR="00752160">
        <w:rPr>
          <w:rFonts w:ascii="Georgia" w:hAnsi="Georgia"/>
          <w:sz w:val="24"/>
          <w:szCs w:val="24"/>
          <w:lang w:val="ro-RO"/>
        </w:rPr>
        <w:t>2</w:t>
      </w:r>
      <w:r w:rsidRPr="0033759A">
        <w:rPr>
          <w:rFonts w:ascii="Georgia" w:hAnsi="Georgia"/>
          <w:sz w:val="24"/>
          <w:szCs w:val="24"/>
          <w:lang w:val="ro-RO"/>
        </w:rPr>
        <w:t xml:space="preserve"> exemplare originale, câte unul pentru fiecare dintre părți și </w:t>
      </w:r>
      <w:r w:rsidR="00752160">
        <w:rPr>
          <w:rFonts w:ascii="Georgia" w:hAnsi="Georgia"/>
          <w:b/>
          <w:sz w:val="24"/>
          <w:szCs w:val="24"/>
          <w:lang w:val="ro-RO"/>
        </w:rPr>
        <w:t xml:space="preserve">o fotocopie va fi </w:t>
      </w:r>
      <w:r w:rsidRPr="007D4D7A">
        <w:rPr>
          <w:rFonts w:ascii="Georgia" w:hAnsi="Georgia"/>
          <w:b/>
          <w:sz w:val="24"/>
          <w:szCs w:val="24"/>
          <w:lang w:val="ro-RO"/>
        </w:rPr>
        <w:t>trimis</w:t>
      </w:r>
      <w:r w:rsidR="00752160">
        <w:rPr>
          <w:rFonts w:ascii="Georgia" w:hAnsi="Georgia"/>
          <w:b/>
          <w:sz w:val="24"/>
          <w:szCs w:val="24"/>
          <w:lang w:val="ro-RO"/>
        </w:rPr>
        <w:t>ă</w:t>
      </w:r>
      <w:r w:rsidRPr="007D4D7A">
        <w:rPr>
          <w:rFonts w:ascii="Georgia" w:hAnsi="Georgia"/>
          <w:b/>
          <w:sz w:val="24"/>
          <w:szCs w:val="24"/>
          <w:lang w:val="ro-RO"/>
        </w:rPr>
        <w:t xml:space="preserve"> prin </w:t>
      </w:r>
      <w:r w:rsidR="00752160">
        <w:rPr>
          <w:rFonts w:ascii="Georgia" w:hAnsi="Georgia"/>
          <w:b/>
          <w:sz w:val="24"/>
          <w:szCs w:val="24"/>
          <w:lang w:val="ro-RO"/>
        </w:rPr>
        <w:t xml:space="preserve">e-mail </w:t>
      </w:r>
      <w:r w:rsidRPr="007D4D7A">
        <w:rPr>
          <w:rFonts w:ascii="Georgia" w:hAnsi="Georgia"/>
          <w:b/>
          <w:sz w:val="24"/>
          <w:szCs w:val="24"/>
          <w:lang w:val="ro-RO"/>
        </w:rPr>
        <w:t>Operatorului de Programe.</w:t>
      </w:r>
    </w:p>
    <w:p w14:paraId="41FACA2B" w14:textId="77777777" w:rsidR="0033759A" w:rsidRDefault="0000171D" w:rsidP="0033759A">
      <w:pPr>
        <w:pStyle w:val="ListParagraph"/>
        <w:numPr>
          <w:ilvl w:val="0"/>
          <w:numId w:val="44"/>
        </w:numPr>
        <w:jc w:val="both"/>
        <w:rPr>
          <w:rFonts w:ascii="Georgia" w:hAnsi="Georgia"/>
          <w:sz w:val="24"/>
          <w:szCs w:val="24"/>
          <w:lang w:val="ro-RO"/>
        </w:rPr>
      </w:pPr>
      <w:r w:rsidRPr="0033759A">
        <w:rPr>
          <w:rFonts w:ascii="Georgia" w:hAnsi="Georgia"/>
          <w:sz w:val="24"/>
          <w:szCs w:val="24"/>
          <w:lang w:val="ro-RO"/>
        </w:rPr>
        <w:t xml:space="preserve">Limba care guvernează executarea prezentului </w:t>
      </w:r>
      <w:r w:rsidR="0033759A" w:rsidRPr="0033759A">
        <w:rPr>
          <w:rFonts w:ascii="Georgia" w:hAnsi="Georgia"/>
          <w:sz w:val="24"/>
          <w:szCs w:val="24"/>
          <w:lang w:val="ro-RO"/>
        </w:rPr>
        <w:t>contract</w:t>
      </w:r>
      <w:r w:rsidRPr="0033759A">
        <w:rPr>
          <w:rFonts w:ascii="Georgia" w:hAnsi="Georgia"/>
          <w:sz w:val="24"/>
          <w:szCs w:val="24"/>
          <w:lang w:val="ro-RO"/>
        </w:rPr>
        <w:t xml:space="preserve"> este </w:t>
      </w:r>
      <w:r w:rsidR="0033759A" w:rsidRPr="0033759A">
        <w:rPr>
          <w:rFonts w:ascii="Georgia" w:hAnsi="Georgia"/>
          <w:sz w:val="24"/>
          <w:szCs w:val="24"/>
          <w:lang w:val="ro-RO"/>
        </w:rPr>
        <w:t>limba română</w:t>
      </w:r>
      <w:r w:rsidRPr="0033759A">
        <w:rPr>
          <w:rFonts w:ascii="Georgia" w:hAnsi="Georgia"/>
          <w:sz w:val="24"/>
          <w:szCs w:val="24"/>
          <w:lang w:val="ro-RO"/>
        </w:rPr>
        <w:t xml:space="preserve">. Toate documentele, anunțurile și alte comunicări prevăzute în cadrul prezentului </w:t>
      </w:r>
      <w:r w:rsidR="0033759A" w:rsidRPr="0033759A">
        <w:rPr>
          <w:rFonts w:ascii="Georgia" w:hAnsi="Georgia"/>
          <w:sz w:val="24"/>
          <w:szCs w:val="24"/>
          <w:lang w:val="ro-RO"/>
        </w:rPr>
        <w:t>contract</w:t>
      </w:r>
      <w:r w:rsidRPr="0033759A">
        <w:rPr>
          <w:rFonts w:ascii="Georgia" w:hAnsi="Georgia"/>
          <w:sz w:val="24"/>
          <w:szCs w:val="24"/>
          <w:lang w:val="ro-RO"/>
        </w:rPr>
        <w:t xml:space="preserve"> sunt în limba </w:t>
      </w:r>
      <w:r w:rsidR="0033759A" w:rsidRPr="0033759A">
        <w:rPr>
          <w:rFonts w:ascii="Georgia" w:hAnsi="Georgia"/>
          <w:sz w:val="24"/>
          <w:szCs w:val="24"/>
          <w:lang w:val="ro-RO"/>
        </w:rPr>
        <w:t>română</w:t>
      </w:r>
      <w:r w:rsidRPr="0033759A">
        <w:rPr>
          <w:rFonts w:ascii="Georgia" w:hAnsi="Georgia"/>
          <w:sz w:val="24"/>
          <w:szCs w:val="24"/>
          <w:lang w:val="ro-RO"/>
        </w:rPr>
        <w:t>.</w:t>
      </w:r>
    </w:p>
    <w:p w14:paraId="4D2AA7B1" w14:textId="77777777" w:rsidR="007C3350" w:rsidRDefault="007C3350" w:rsidP="002E186D">
      <w:pPr>
        <w:jc w:val="both"/>
        <w:rPr>
          <w:rFonts w:ascii="Georgia" w:hAnsi="Georgia"/>
          <w:sz w:val="24"/>
          <w:szCs w:val="24"/>
          <w:lang w:val="ro-RO"/>
        </w:rPr>
      </w:pPr>
    </w:p>
    <w:p w14:paraId="7870037E" w14:textId="77777777" w:rsidR="002E186D" w:rsidRPr="002E186D" w:rsidRDefault="002E186D" w:rsidP="002E186D">
      <w:pPr>
        <w:jc w:val="both"/>
        <w:rPr>
          <w:rFonts w:ascii="Georgia" w:hAnsi="Georgia"/>
          <w:sz w:val="24"/>
          <w:szCs w:val="24"/>
          <w:lang w:val="ro-RO"/>
        </w:rPr>
      </w:pPr>
    </w:p>
    <w:tbl>
      <w:tblPr>
        <w:tblW w:w="9468" w:type="dxa"/>
        <w:tblLayout w:type="fixed"/>
        <w:tblLook w:val="00A0" w:firstRow="1" w:lastRow="0" w:firstColumn="1" w:lastColumn="0" w:noHBand="0" w:noVBand="0"/>
      </w:tblPr>
      <w:tblGrid>
        <w:gridCol w:w="4788"/>
        <w:gridCol w:w="4680"/>
      </w:tblGrid>
      <w:tr w:rsidR="007C3350" w:rsidRPr="008A2EBD" w14:paraId="47559EB2" w14:textId="77777777" w:rsidTr="002F7022">
        <w:tc>
          <w:tcPr>
            <w:tcW w:w="4788" w:type="dxa"/>
            <w:tcBorders>
              <w:top w:val="single" w:sz="4" w:space="0" w:color="BFBFBF"/>
              <w:left w:val="single" w:sz="4" w:space="0" w:color="BFBFBF"/>
              <w:right w:val="single" w:sz="4" w:space="0" w:color="BFBFBF"/>
            </w:tcBorders>
          </w:tcPr>
          <w:p w14:paraId="7C4302F0" w14:textId="77777777" w:rsidR="007C3350" w:rsidRPr="008A2EBD" w:rsidRDefault="007C3350" w:rsidP="002F7022">
            <w:pPr>
              <w:jc w:val="both"/>
              <w:rPr>
                <w:rFonts w:ascii="Georgia" w:hAnsi="Georgia"/>
                <w:lang w:val="ro-RO"/>
              </w:rPr>
            </w:pPr>
            <w:r>
              <w:rPr>
                <w:rFonts w:ascii="Georgia" w:hAnsi="Georgia"/>
                <w:lang w:val="ro-RO"/>
              </w:rPr>
              <w:t xml:space="preserve">Pentru </w:t>
            </w:r>
            <w:r w:rsidRPr="007C3350">
              <w:rPr>
                <w:rFonts w:ascii="Georgia" w:hAnsi="Georgia"/>
                <w:b/>
                <w:lang w:val="ro-RO"/>
              </w:rPr>
              <w:t>Promotorul de proiect</w:t>
            </w:r>
          </w:p>
        </w:tc>
        <w:tc>
          <w:tcPr>
            <w:tcW w:w="4680" w:type="dxa"/>
            <w:tcBorders>
              <w:top w:val="single" w:sz="4" w:space="0" w:color="BFBFBF"/>
              <w:left w:val="single" w:sz="4" w:space="0" w:color="BFBFBF"/>
              <w:right w:val="single" w:sz="4" w:space="0" w:color="BFBFBF"/>
            </w:tcBorders>
          </w:tcPr>
          <w:p w14:paraId="31D4AF4B" w14:textId="77777777" w:rsidR="007C3350" w:rsidRPr="008A2EBD" w:rsidRDefault="007C3350" w:rsidP="002F7022">
            <w:pPr>
              <w:jc w:val="both"/>
              <w:rPr>
                <w:rFonts w:ascii="Georgia" w:hAnsi="Georgia"/>
                <w:lang w:val="ro-RO"/>
              </w:rPr>
            </w:pPr>
            <w:r>
              <w:rPr>
                <w:rFonts w:ascii="Georgia" w:hAnsi="Georgia"/>
                <w:lang w:val="ro-RO"/>
              </w:rPr>
              <w:t xml:space="preserve">Pentru </w:t>
            </w:r>
            <w:r w:rsidRPr="007C3350">
              <w:rPr>
                <w:rFonts w:ascii="Georgia" w:hAnsi="Georgia"/>
                <w:b/>
                <w:lang w:val="ro-RO"/>
              </w:rPr>
              <w:t>Instituția Parteneră</w:t>
            </w:r>
          </w:p>
        </w:tc>
      </w:tr>
      <w:tr w:rsidR="007C3350" w:rsidRPr="008A2EBD" w14:paraId="23253EE7" w14:textId="77777777" w:rsidTr="002F7022">
        <w:tc>
          <w:tcPr>
            <w:tcW w:w="4788" w:type="dxa"/>
            <w:tcBorders>
              <w:left w:val="single" w:sz="4" w:space="0" w:color="BFBFBF"/>
              <w:right w:val="single" w:sz="4" w:space="0" w:color="BFBFBF"/>
            </w:tcBorders>
          </w:tcPr>
          <w:p w14:paraId="3AB5F352" w14:textId="77777777" w:rsidR="007C3350" w:rsidRPr="008A2EBD" w:rsidRDefault="007C3350" w:rsidP="002F7022">
            <w:pPr>
              <w:jc w:val="both"/>
              <w:rPr>
                <w:rFonts w:ascii="Georgia" w:hAnsi="Georgia"/>
                <w:lang w:val="ro-RO"/>
              </w:rPr>
            </w:pPr>
          </w:p>
          <w:p w14:paraId="714476C4" w14:textId="77777777" w:rsidR="007C3350" w:rsidRPr="008A2EBD" w:rsidRDefault="007C3350" w:rsidP="002F7022">
            <w:pPr>
              <w:jc w:val="both"/>
              <w:rPr>
                <w:rFonts w:ascii="Georgia" w:hAnsi="Georgia"/>
                <w:lang w:val="ro-RO"/>
              </w:rPr>
            </w:pPr>
            <w:r w:rsidRPr="008A2EBD">
              <w:rPr>
                <w:rFonts w:ascii="Georgia" w:hAnsi="Georgia"/>
                <w:lang w:val="ro-RO"/>
              </w:rPr>
              <w:t>……………………………………………………………</w:t>
            </w:r>
          </w:p>
          <w:p w14:paraId="6A8D1F35" w14:textId="77777777" w:rsidR="007C3350" w:rsidRPr="008A2EBD" w:rsidRDefault="007C3350" w:rsidP="007C3350">
            <w:pPr>
              <w:rPr>
                <w:rFonts w:ascii="Georgia" w:hAnsi="Georgia"/>
                <w:lang w:val="ro-RO"/>
              </w:rPr>
            </w:pPr>
            <w:r>
              <w:rPr>
                <w:rFonts w:ascii="Georgia" w:hAnsi="Georgia"/>
                <w:lang w:val="ro-RO"/>
              </w:rPr>
              <w:t>Numele complet și semnătura reprezentantului legal</w:t>
            </w:r>
          </w:p>
        </w:tc>
        <w:tc>
          <w:tcPr>
            <w:tcW w:w="4680" w:type="dxa"/>
            <w:tcBorders>
              <w:left w:val="single" w:sz="4" w:space="0" w:color="BFBFBF"/>
              <w:right w:val="single" w:sz="4" w:space="0" w:color="BFBFBF"/>
            </w:tcBorders>
          </w:tcPr>
          <w:p w14:paraId="42F32492" w14:textId="77777777" w:rsidR="007C3350" w:rsidRPr="008A2EBD" w:rsidRDefault="007C3350" w:rsidP="002F7022">
            <w:pPr>
              <w:jc w:val="both"/>
              <w:rPr>
                <w:rFonts w:ascii="Georgia" w:hAnsi="Georgia"/>
                <w:lang w:val="ro-RO"/>
              </w:rPr>
            </w:pPr>
          </w:p>
          <w:p w14:paraId="04CED999" w14:textId="77777777" w:rsidR="007C3350" w:rsidRPr="008A2EBD" w:rsidRDefault="007C3350" w:rsidP="002F7022">
            <w:pPr>
              <w:jc w:val="both"/>
              <w:rPr>
                <w:rFonts w:ascii="Georgia" w:hAnsi="Georgia"/>
                <w:lang w:val="ro-RO"/>
              </w:rPr>
            </w:pPr>
            <w:r w:rsidRPr="008A2EBD">
              <w:rPr>
                <w:rFonts w:ascii="Georgia" w:hAnsi="Georgia"/>
                <w:lang w:val="ro-RO"/>
              </w:rPr>
              <w:t>……………………………………………………………</w:t>
            </w:r>
          </w:p>
          <w:p w14:paraId="0E7E6CEB" w14:textId="77777777" w:rsidR="007C3350" w:rsidRPr="008A2EBD" w:rsidRDefault="002E186D" w:rsidP="002F7022">
            <w:pPr>
              <w:rPr>
                <w:rFonts w:ascii="Georgia" w:hAnsi="Georgia"/>
                <w:lang w:val="ro-RO"/>
              </w:rPr>
            </w:pPr>
            <w:r>
              <w:rPr>
                <w:rFonts w:ascii="Georgia" w:hAnsi="Georgia"/>
                <w:lang w:val="ro-RO"/>
              </w:rPr>
              <w:t>Numele complet și semnătura reprezentantului legal</w:t>
            </w:r>
          </w:p>
        </w:tc>
      </w:tr>
      <w:tr w:rsidR="007C3350" w:rsidRPr="008A2EBD" w14:paraId="7F2128AB" w14:textId="77777777" w:rsidTr="002F7022">
        <w:tc>
          <w:tcPr>
            <w:tcW w:w="4788" w:type="dxa"/>
            <w:tcBorders>
              <w:left w:val="single" w:sz="4" w:space="0" w:color="BFBFBF"/>
              <w:right w:val="single" w:sz="4" w:space="0" w:color="BFBFBF"/>
            </w:tcBorders>
          </w:tcPr>
          <w:p w14:paraId="66EADAFD" w14:textId="77777777" w:rsidR="002E186D" w:rsidRDefault="002E186D" w:rsidP="002F7022">
            <w:pPr>
              <w:jc w:val="both"/>
              <w:rPr>
                <w:rFonts w:ascii="Georgia" w:hAnsi="Georgia"/>
                <w:lang w:val="ro-RO"/>
              </w:rPr>
            </w:pPr>
          </w:p>
          <w:p w14:paraId="5AE00927" w14:textId="77777777" w:rsidR="007C3350" w:rsidRPr="008A2EBD" w:rsidRDefault="007C3350" w:rsidP="002F7022">
            <w:pPr>
              <w:jc w:val="both"/>
              <w:rPr>
                <w:rFonts w:ascii="Georgia" w:hAnsi="Georgia"/>
                <w:lang w:val="ro-RO"/>
              </w:rPr>
            </w:pPr>
            <w:r w:rsidRPr="008A2EBD">
              <w:rPr>
                <w:rFonts w:ascii="Georgia" w:hAnsi="Georgia"/>
                <w:lang w:val="ro-RO"/>
              </w:rPr>
              <w:t>…………….…………………………</w:t>
            </w:r>
          </w:p>
          <w:p w14:paraId="5FCC16ED" w14:textId="77777777" w:rsidR="007C3350" w:rsidRPr="008A2EBD" w:rsidRDefault="007C3350" w:rsidP="002E186D">
            <w:pPr>
              <w:jc w:val="both"/>
              <w:rPr>
                <w:rFonts w:ascii="Georgia" w:hAnsi="Georgia"/>
                <w:lang w:val="ro-RO"/>
              </w:rPr>
            </w:pPr>
            <w:r w:rsidRPr="008A2EBD">
              <w:rPr>
                <w:rFonts w:ascii="Georgia" w:hAnsi="Georgia"/>
                <w:lang w:val="ro-RO"/>
              </w:rPr>
              <w:t xml:space="preserve"> </w:t>
            </w:r>
            <w:r w:rsidR="002E186D">
              <w:rPr>
                <w:rFonts w:ascii="Georgia" w:hAnsi="Georgia"/>
                <w:lang w:val="ro-RO"/>
              </w:rPr>
              <w:t>Data și localitatea</w:t>
            </w:r>
          </w:p>
        </w:tc>
        <w:tc>
          <w:tcPr>
            <w:tcW w:w="4680" w:type="dxa"/>
            <w:tcBorders>
              <w:left w:val="single" w:sz="4" w:space="0" w:color="BFBFBF"/>
              <w:right w:val="single" w:sz="4" w:space="0" w:color="BFBFBF"/>
            </w:tcBorders>
          </w:tcPr>
          <w:p w14:paraId="3398624F" w14:textId="77777777" w:rsidR="002E186D" w:rsidRDefault="002E186D" w:rsidP="002E186D">
            <w:pPr>
              <w:jc w:val="both"/>
              <w:rPr>
                <w:rFonts w:ascii="Georgia" w:hAnsi="Georgia"/>
                <w:lang w:val="ro-RO"/>
              </w:rPr>
            </w:pPr>
          </w:p>
          <w:p w14:paraId="78002CDD" w14:textId="77777777" w:rsidR="002E186D" w:rsidRPr="008A2EBD" w:rsidRDefault="002E186D" w:rsidP="002E186D">
            <w:pPr>
              <w:jc w:val="both"/>
              <w:rPr>
                <w:rFonts w:ascii="Georgia" w:hAnsi="Georgia"/>
                <w:lang w:val="ro-RO"/>
              </w:rPr>
            </w:pPr>
            <w:r w:rsidRPr="008A2EBD">
              <w:rPr>
                <w:rFonts w:ascii="Georgia" w:hAnsi="Georgia"/>
                <w:lang w:val="ro-RO"/>
              </w:rPr>
              <w:t>…………….…………………………</w:t>
            </w:r>
          </w:p>
          <w:p w14:paraId="39C61505" w14:textId="77777777" w:rsidR="007C3350" w:rsidRPr="008A2EBD" w:rsidRDefault="002E186D" w:rsidP="002E186D">
            <w:pPr>
              <w:jc w:val="both"/>
              <w:rPr>
                <w:rFonts w:ascii="Georgia" w:hAnsi="Georgia"/>
                <w:lang w:val="ro-RO"/>
              </w:rPr>
            </w:pPr>
            <w:r w:rsidRPr="008A2EBD">
              <w:rPr>
                <w:rFonts w:ascii="Georgia" w:hAnsi="Georgia"/>
                <w:lang w:val="ro-RO"/>
              </w:rPr>
              <w:t xml:space="preserve"> </w:t>
            </w:r>
            <w:r>
              <w:rPr>
                <w:rFonts w:ascii="Georgia" w:hAnsi="Georgia"/>
                <w:lang w:val="ro-RO"/>
              </w:rPr>
              <w:t>Data și localitatea</w:t>
            </w:r>
          </w:p>
        </w:tc>
      </w:tr>
      <w:tr w:rsidR="007C3350" w:rsidRPr="008A2EBD" w14:paraId="76DE3D74" w14:textId="77777777" w:rsidTr="002E186D">
        <w:tc>
          <w:tcPr>
            <w:tcW w:w="4788" w:type="dxa"/>
            <w:tcBorders>
              <w:left w:val="single" w:sz="4" w:space="0" w:color="BFBFBF"/>
              <w:right w:val="single" w:sz="4" w:space="0" w:color="BFBFBF"/>
            </w:tcBorders>
          </w:tcPr>
          <w:p w14:paraId="36222FBE" w14:textId="77777777" w:rsidR="007C3350" w:rsidRPr="008A2EBD" w:rsidRDefault="007C3350" w:rsidP="002F7022">
            <w:pPr>
              <w:jc w:val="both"/>
              <w:rPr>
                <w:rFonts w:ascii="Georgia" w:hAnsi="Georgia"/>
                <w:lang w:val="ro-RO"/>
              </w:rPr>
            </w:pPr>
          </w:p>
          <w:p w14:paraId="588E5D2B" w14:textId="77777777" w:rsidR="007C3350" w:rsidRPr="008A2EBD" w:rsidRDefault="007C3350" w:rsidP="002F7022">
            <w:pPr>
              <w:jc w:val="both"/>
              <w:rPr>
                <w:rFonts w:ascii="Georgia" w:hAnsi="Georgia"/>
                <w:lang w:val="ro-RO"/>
              </w:rPr>
            </w:pPr>
          </w:p>
          <w:p w14:paraId="68992FF5" w14:textId="77777777" w:rsidR="007C3350" w:rsidRPr="008A2EBD" w:rsidRDefault="002E186D" w:rsidP="002E186D">
            <w:pPr>
              <w:jc w:val="both"/>
              <w:rPr>
                <w:rFonts w:ascii="Georgia" w:hAnsi="Georgia"/>
                <w:lang w:val="ro-RO"/>
              </w:rPr>
            </w:pPr>
            <w:r>
              <w:rPr>
                <w:rFonts w:ascii="Georgia" w:hAnsi="Georgia"/>
                <w:lang w:val="ro-RO"/>
              </w:rPr>
              <w:t xml:space="preserve">Ștampila </w:t>
            </w:r>
            <w:r w:rsidRPr="002E186D">
              <w:rPr>
                <w:rFonts w:ascii="Georgia" w:hAnsi="Georgia"/>
                <w:b/>
                <w:lang w:val="ro-RO"/>
              </w:rPr>
              <w:t>Promotorului de proiect</w:t>
            </w:r>
          </w:p>
        </w:tc>
        <w:tc>
          <w:tcPr>
            <w:tcW w:w="4680" w:type="dxa"/>
            <w:tcBorders>
              <w:left w:val="single" w:sz="4" w:space="0" w:color="BFBFBF"/>
              <w:right w:val="single" w:sz="4" w:space="0" w:color="BFBFBF"/>
            </w:tcBorders>
          </w:tcPr>
          <w:p w14:paraId="57D1B513" w14:textId="77777777" w:rsidR="007C3350" w:rsidRPr="008A2EBD" w:rsidRDefault="007C3350" w:rsidP="002F7022">
            <w:pPr>
              <w:jc w:val="both"/>
              <w:rPr>
                <w:rFonts w:ascii="Georgia" w:hAnsi="Georgia"/>
                <w:lang w:val="ro-RO"/>
              </w:rPr>
            </w:pPr>
          </w:p>
          <w:p w14:paraId="231C8966" w14:textId="77777777" w:rsidR="007C3350" w:rsidRPr="008A2EBD" w:rsidRDefault="007C3350" w:rsidP="002F7022">
            <w:pPr>
              <w:jc w:val="both"/>
              <w:rPr>
                <w:rFonts w:ascii="Georgia" w:hAnsi="Georgia"/>
                <w:lang w:val="ro-RO"/>
              </w:rPr>
            </w:pPr>
          </w:p>
          <w:p w14:paraId="18CFCC53" w14:textId="77777777" w:rsidR="007C3350" w:rsidRPr="008A2EBD" w:rsidRDefault="002E186D" w:rsidP="002F7022">
            <w:pPr>
              <w:jc w:val="both"/>
              <w:rPr>
                <w:rFonts w:ascii="Georgia" w:hAnsi="Georgia"/>
                <w:lang w:val="ro-RO"/>
              </w:rPr>
            </w:pPr>
            <w:r>
              <w:rPr>
                <w:rFonts w:ascii="Georgia" w:hAnsi="Georgia"/>
                <w:lang w:val="ro-RO"/>
              </w:rPr>
              <w:t xml:space="preserve">Ștampila </w:t>
            </w:r>
            <w:r w:rsidRPr="002E186D">
              <w:rPr>
                <w:rFonts w:ascii="Georgia" w:hAnsi="Georgia"/>
                <w:b/>
                <w:lang w:val="ro-RO"/>
              </w:rPr>
              <w:t>Instituției partenere</w:t>
            </w:r>
          </w:p>
        </w:tc>
      </w:tr>
    </w:tbl>
    <w:p w14:paraId="46E878E9" w14:textId="77777777" w:rsidR="00137EB2" w:rsidRPr="00684042" w:rsidRDefault="00137EB2" w:rsidP="002E186D">
      <w:pPr>
        <w:jc w:val="both"/>
        <w:rPr>
          <w:rFonts w:ascii="Georgia" w:hAnsi="Georgia"/>
          <w:sz w:val="24"/>
          <w:szCs w:val="24"/>
          <w:lang w:val="en-GB"/>
        </w:rPr>
        <w:sectPr w:rsidR="00137EB2" w:rsidRPr="00684042" w:rsidSect="00D64DF6">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40" w:header="360" w:footer="720" w:gutter="0"/>
          <w:cols w:space="720"/>
          <w:titlePg/>
        </w:sectPr>
      </w:pPr>
    </w:p>
    <w:p w14:paraId="5F736087" w14:textId="77777777" w:rsidR="00E85892" w:rsidRPr="00E80621" w:rsidRDefault="00E85892" w:rsidP="00D5069E">
      <w:pPr>
        <w:tabs>
          <w:tab w:val="left" w:pos="360"/>
        </w:tabs>
        <w:jc w:val="both"/>
        <w:rPr>
          <w:rFonts w:ascii="Georgia" w:hAnsi="Georgia"/>
          <w:sz w:val="24"/>
          <w:szCs w:val="24"/>
          <w:lang w:val="en-GB"/>
        </w:rPr>
      </w:pPr>
    </w:p>
    <w:sectPr w:rsidR="00E85892" w:rsidRPr="00E80621" w:rsidSect="00781CBE">
      <w:headerReference w:type="default" r:id="rId14"/>
      <w:footerReference w:type="default" r:id="rId15"/>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36AC" w14:textId="77777777" w:rsidR="00F037DE" w:rsidRDefault="00F037DE">
      <w:r>
        <w:separator/>
      </w:r>
    </w:p>
  </w:endnote>
  <w:endnote w:type="continuationSeparator" w:id="0">
    <w:p w14:paraId="44810F36" w14:textId="77777777" w:rsidR="00F037DE" w:rsidRDefault="00F0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4C67" w14:textId="77777777" w:rsidR="0097774E" w:rsidRDefault="009A0E91">
    <w:pPr>
      <w:pStyle w:val="Footer"/>
      <w:framePr w:wrap="around" w:vAnchor="text" w:hAnchor="margin" w:xAlign="right" w:y="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97774E">
      <w:rPr>
        <w:rStyle w:val="PageNumber"/>
        <w:noProof/>
        <w:szCs w:val="24"/>
      </w:rPr>
      <w:t>1</w:t>
    </w:r>
    <w:r>
      <w:rPr>
        <w:rStyle w:val="PageNumber"/>
        <w:szCs w:val="24"/>
      </w:rPr>
      <w:fldChar w:fldCharType="end"/>
    </w:r>
  </w:p>
  <w:p w14:paraId="684CFFC8" w14:textId="77777777" w:rsidR="0097774E" w:rsidRDefault="0097774E">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94DC" w14:textId="77777777" w:rsidR="0097774E" w:rsidRDefault="009A0E91">
    <w:pPr>
      <w:pStyle w:val="Footer"/>
      <w:framePr w:wrap="around" w:vAnchor="text" w:hAnchor="page" w:x="5482" w:y="13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CC5206">
      <w:rPr>
        <w:rStyle w:val="PageNumber"/>
        <w:noProof/>
        <w:szCs w:val="24"/>
      </w:rPr>
      <w:t>4</w:t>
    </w:r>
    <w:r>
      <w:rPr>
        <w:rStyle w:val="PageNumber"/>
        <w:szCs w:val="24"/>
      </w:rPr>
      <w:fldChar w:fldCharType="end"/>
    </w:r>
  </w:p>
  <w:p w14:paraId="7DFC978E" w14:textId="77777777" w:rsidR="0097774E" w:rsidRDefault="0097774E">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0C88" w14:textId="77777777" w:rsidR="0097774E" w:rsidRPr="009A6788" w:rsidRDefault="0097774E"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87AB" w14:textId="77777777" w:rsidR="0097774E" w:rsidRDefault="009A0E91" w:rsidP="00FE149C">
    <w:pPr>
      <w:pStyle w:val="Footer"/>
      <w:framePr w:wrap="auto" w:vAnchor="text" w:hAnchor="margin" w:xAlign="right" w:y="1"/>
      <w:jc w:val="both"/>
      <w:rPr>
        <w:rStyle w:val="PageNumber"/>
      </w:rPr>
    </w:pPr>
    <w:r>
      <w:rPr>
        <w:rStyle w:val="PageNumber"/>
      </w:rPr>
      <w:fldChar w:fldCharType="begin"/>
    </w:r>
    <w:r w:rsidR="0097774E">
      <w:rPr>
        <w:rStyle w:val="PageNumber"/>
      </w:rPr>
      <w:instrText xml:space="preserve">PAGE  </w:instrText>
    </w:r>
    <w:r>
      <w:rPr>
        <w:rStyle w:val="PageNumber"/>
      </w:rPr>
      <w:fldChar w:fldCharType="separate"/>
    </w:r>
    <w:r w:rsidR="00CC5206">
      <w:rPr>
        <w:rStyle w:val="PageNumber"/>
        <w:noProof/>
      </w:rPr>
      <w:t>6</w:t>
    </w:r>
    <w:r>
      <w:rPr>
        <w:rStyle w:val="PageNumber"/>
      </w:rPr>
      <w:fldChar w:fldCharType="end"/>
    </w:r>
  </w:p>
  <w:p w14:paraId="4AC081E3" w14:textId="77777777" w:rsidR="0097774E" w:rsidRDefault="0097774E">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D090" w14:textId="77777777" w:rsidR="00F037DE" w:rsidRDefault="00F037DE">
      <w:r>
        <w:separator/>
      </w:r>
    </w:p>
  </w:footnote>
  <w:footnote w:type="continuationSeparator" w:id="0">
    <w:p w14:paraId="242AF110" w14:textId="77777777" w:rsidR="00F037DE" w:rsidRDefault="00F03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3EE5" w14:textId="77777777" w:rsidR="0097774E" w:rsidRDefault="0097774E">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0782" w14:textId="77777777" w:rsidR="00D64DF6" w:rsidRPr="00326A30" w:rsidRDefault="00D64DF6" w:rsidP="00285C2F">
    <w:pPr>
      <w:ind w:left="90" w:right="245"/>
      <w:rPr>
        <w:rFonts w:ascii="Arial" w:hAnsi="Arial" w:cs="Arial"/>
        <w:sz w:val="28"/>
        <w:szCs w:val="28"/>
      </w:rPr>
    </w:pPr>
    <w:r w:rsidRPr="00326A30">
      <w:rPr>
        <w:noProof/>
        <w:lang w:val="en-US" w:eastAsia="en-US"/>
      </w:rPr>
      <w:drawing>
        <wp:inline distT="0" distB="0" distL="0" distR="0" wp14:anchorId="4B592C17" wp14:editId="36FD5768">
          <wp:extent cx="1133475" cy="783590"/>
          <wp:effectExtent l="0" t="0" r="0" b="0"/>
          <wp:docPr id="3" name="Picture 3"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ru_RO_Header"/>
                  <pic:cNvPicPr>
                    <a:picLocks noChangeAspect="1" noChangeArrowheads="1"/>
                  </pic:cNvPicPr>
                </pic:nvPicPr>
                <pic:blipFill rotWithShape="1">
                  <a:blip r:embed="rId1" cstate="print"/>
                  <a:srcRect r="80100"/>
                  <a:stretch/>
                </pic:blipFill>
                <pic:spPr bwMode="auto">
                  <a:xfrm>
                    <a:off x="0" y="0"/>
                    <a:ext cx="1133475" cy="783590"/>
                  </a:xfrm>
                  <a:prstGeom prst="rect">
                    <a:avLst/>
                  </a:prstGeom>
                  <a:noFill/>
                  <a:ln>
                    <a:noFill/>
                  </a:ln>
                  <a:extLst>
                    <a:ext uri="{53640926-AAD7-44D8-BBD7-CCE9431645EC}">
                      <a14:shadowObscured xmlns:a14="http://schemas.microsoft.com/office/drawing/2010/main"/>
                    </a:ext>
                  </a:extLst>
                </pic:spPr>
              </pic:pic>
            </a:graphicData>
          </a:graphic>
        </wp:inline>
      </w:drawing>
    </w:r>
    <w:r w:rsidR="00326A30" w:rsidRPr="00326A30">
      <w:rPr>
        <w:rFonts w:ascii="Arial" w:hAnsi="Arial" w:cs="Arial"/>
        <w:sz w:val="28"/>
        <w:szCs w:val="28"/>
      </w:rPr>
      <w:t xml:space="preserve">                                                                          </w:t>
    </w:r>
    <w:proofErr w:type="spellStart"/>
    <w:r w:rsidR="00326A30" w:rsidRPr="00326A30">
      <w:rPr>
        <w:rFonts w:ascii="Arial" w:hAnsi="Arial" w:cs="Arial"/>
        <w:sz w:val="28"/>
        <w:szCs w:val="28"/>
      </w:rPr>
      <w:t>Anexa</w:t>
    </w:r>
    <w:proofErr w:type="spellEnd"/>
    <w:r w:rsidR="00326A30" w:rsidRPr="00326A30">
      <w:rPr>
        <w:rFonts w:ascii="Arial" w:hAnsi="Arial" w:cs="Arial"/>
        <w:sz w:val="28"/>
        <w:szCs w:val="28"/>
      </w:rPr>
      <w:t xml:space="preserve"> V</w:t>
    </w:r>
    <w:r w:rsidR="008D372D">
      <w:rPr>
        <w:rFonts w:ascii="Arial" w:hAnsi="Arial" w:cs="Arial"/>
        <w:sz w:val="28"/>
        <w:szCs w:val="28"/>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CABB" w14:textId="77777777" w:rsidR="0097774E" w:rsidRPr="00FE149C" w:rsidRDefault="0097774E"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C41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0480469"/>
    <w:multiLevelType w:val="hybridMultilevel"/>
    <w:tmpl w:val="AB5EBE94"/>
    <w:lvl w:ilvl="0" w:tplc="DD2EDAEE">
      <w:start w:val="1"/>
      <w:numFmt w:val="decimal"/>
      <w:lvlText w:val="%1."/>
      <w:lvlJc w:val="left"/>
      <w:pPr>
        <w:ind w:left="1080" w:hanging="360"/>
      </w:pPr>
      <w:rPr>
        <w:rFonts w:hint="default"/>
        <w:b/>
        <w:color w:val="auto"/>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5FB118F"/>
    <w:multiLevelType w:val="hybridMultilevel"/>
    <w:tmpl w:val="EA6CB2FA"/>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15:restartNumberingAfterBreak="0">
    <w:nsid w:val="06226E0B"/>
    <w:multiLevelType w:val="hybridMultilevel"/>
    <w:tmpl w:val="31608F96"/>
    <w:lvl w:ilvl="0" w:tplc="BCC42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6"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700E60"/>
    <w:multiLevelType w:val="hybridMultilevel"/>
    <w:tmpl w:val="6E1480B6"/>
    <w:lvl w:ilvl="0" w:tplc="8DC41D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0A40D96"/>
    <w:multiLevelType w:val="hybridMultilevel"/>
    <w:tmpl w:val="BCACA3F6"/>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93722"/>
    <w:multiLevelType w:val="hybridMultilevel"/>
    <w:tmpl w:val="1436B7EA"/>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47393"/>
    <w:multiLevelType w:val="hybridMultilevel"/>
    <w:tmpl w:val="3C26DA8E"/>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C43089"/>
    <w:multiLevelType w:val="hybridMultilevel"/>
    <w:tmpl w:val="70BEC440"/>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D1EF6"/>
    <w:multiLevelType w:val="hybridMultilevel"/>
    <w:tmpl w:val="F0D6FC58"/>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2114E"/>
    <w:multiLevelType w:val="hybridMultilevel"/>
    <w:tmpl w:val="33F0D096"/>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43A80"/>
    <w:multiLevelType w:val="hybridMultilevel"/>
    <w:tmpl w:val="7F1CC084"/>
    <w:lvl w:ilvl="0" w:tplc="6738499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567EA"/>
    <w:multiLevelType w:val="hybridMultilevel"/>
    <w:tmpl w:val="DB1686DE"/>
    <w:lvl w:ilvl="0" w:tplc="5FD2575A">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0601B"/>
    <w:multiLevelType w:val="hybridMultilevel"/>
    <w:tmpl w:val="58D8F0A8"/>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C1F4C"/>
    <w:multiLevelType w:val="multilevel"/>
    <w:tmpl w:val="C0F297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B41444A"/>
    <w:multiLevelType w:val="hybridMultilevel"/>
    <w:tmpl w:val="17E89906"/>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6668A"/>
    <w:multiLevelType w:val="hybridMultilevel"/>
    <w:tmpl w:val="FE9E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C60F4"/>
    <w:multiLevelType w:val="hybridMultilevel"/>
    <w:tmpl w:val="C0EE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A26FE"/>
    <w:multiLevelType w:val="hybridMultilevel"/>
    <w:tmpl w:val="441E9A22"/>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86898"/>
    <w:multiLevelType w:val="hybridMultilevel"/>
    <w:tmpl w:val="8EE6A694"/>
    <w:lvl w:ilvl="0" w:tplc="FB62A0A4">
      <w:start w:val="1"/>
      <w:numFmt w:val="decimal"/>
      <w:lvlText w:val="%1."/>
      <w:lvlJc w:val="left"/>
      <w:pPr>
        <w:ind w:left="720" w:hanging="360"/>
      </w:pPr>
      <w:rPr>
        <w:rFonts w:hint="default"/>
        <w:color w:val="000000" w:themeColor="text1"/>
      </w:rPr>
    </w:lvl>
    <w:lvl w:ilvl="1" w:tplc="1D8CD7B6">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D1A2E"/>
    <w:multiLevelType w:val="hybridMultilevel"/>
    <w:tmpl w:val="3CE6CE6A"/>
    <w:lvl w:ilvl="0" w:tplc="EBF243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2034A"/>
    <w:multiLevelType w:val="hybridMultilevel"/>
    <w:tmpl w:val="6DFCD254"/>
    <w:lvl w:ilvl="0" w:tplc="BBA07254">
      <w:start w:val="1"/>
      <w:numFmt w:val="decimal"/>
      <w:lvlText w:val="%1."/>
      <w:lvlJc w:val="left"/>
      <w:pPr>
        <w:ind w:left="720" w:hanging="360"/>
      </w:pPr>
      <w:rPr>
        <w:rFonts w:ascii="Georgia" w:hAnsi="Georg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E4A2F"/>
    <w:multiLevelType w:val="hybridMultilevel"/>
    <w:tmpl w:val="4864BAB6"/>
    <w:lvl w:ilvl="0" w:tplc="6EBC80B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D3316EE"/>
    <w:multiLevelType w:val="hybridMultilevel"/>
    <w:tmpl w:val="CE62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32A19"/>
    <w:multiLevelType w:val="hybridMultilevel"/>
    <w:tmpl w:val="58D8F0A8"/>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B239D"/>
    <w:multiLevelType w:val="hybridMultilevel"/>
    <w:tmpl w:val="1436B7EA"/>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B6F19"/>
    <w:multiLevelType w:val="hybridMultilevel"/>
    <w:tmpl w:val="B072AC3E"/>
    <w:lvl w:ilvl="0" w:tplc="FB62A0A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600FC"/>
    <w:multiLevelType w:val="hybridMultilevel"/>
    <w:tmpl w:val="F00A5E2E"/>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FD1E9A"/>
    <w:multiLevelType w:val="hybridMultilevel"/>
    <w:tmpl w:val="537406E4"/>
    <w:lvl w:ilvl="0" w:tplc="5FD2575A">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C0B07"/>
    <w:multiLevelType w:val="hybridMultilevel"/>
    <w:tmpl w:val="9864A70C"/>
    <w:lvl w:ilvl="0" w:tplc="6EBC80B4">
      <w:start w:val="1"/>
      <w:numFmt w:val="decimal"/>
      <w:lvlText w:val="%1."/>
      <w:lvlJc w:val="left"/>
      <w:pPr>
        <w:ind w:left="766"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13030"/>
    <w:multiLevelType w:val="hybridMultilevel"/>
    <w:tmpl w:val="B488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1664F"/>
    <w:multiLevelType w:val="hybridMultilevel"/>
    <w:tmpl w:val="84149206"/>
    <w:lvl w:ilvl="0" w:tplc="1BD886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3"/>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0">
    <w:abstractNumId w:val="13"/>
  </w:num>
  <w:num w:numId="11">
    <w:abstractNumId w:val="21"/>
  </w:num>
  <w:num w:numId="12">
    <w:abstractNumId w:val="26"/>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39"/>
  </w:num>
  <w:num w:numId="18">
    <w:abstractNumId w:val="4"/>
  </w:num>
  <w:num w:numId="19">
    <w:abstractNumId w:val="24"/>
  </w:num>
  <w:num w:numId="20">
    <w:abstractNumId w:val="30"/>
  </w:num>
  <w:num w:numId="21">
    <w:abstractNumId w:val="32"/>
  </w:num>
  <w:num w:numId="22">
    <w:abstractNumId w:val="28"/>
  </w:num>
  <w:num w:numId="23">
    <w:abstractNumId w:val="23"/>
  </w:num>
  <w:num w:numId="24">
    <w:abstractNumId w:val="29"/>
  </w:num>
  <w:num w:numId="25">
    <w:abstractNumId w:val="3"/>
  </w:num>
  <w:num w:numId="26">
    <w:abstractNumId w:val="38"/>
  </w:num>
  <w:num w:numId="27">
    <w:abstractNumId w:val="36"/>
  </w:num>
  <w:num w:numId="28">
    <w:abstractNumId w:val="15"/>
  </w:num>
  <w:num w:numId="29">
    <w:abstractNumId w:val="6"/>
  </w:num>
  <w:num w:numId="30">
    <w:abstractNumId w:val="19"/>
  </w:num>
  <w:num w:numId="31">
    <w:abstractNumId w:val="37"/>
  </w:num>
  <w:num w:numId="32">
    <w:abstractNumId w:val="40"/>
  </w:num>
  <w:num w:numId="33">
    <w:abstractNumId w:val="12"/>
  </w:num>
  <w:num w:numId="34">
    <w:abstractNumId w:val="25"/>
  </w:num>
  <w:num w:numId="35">
    <w:abstractNumId w:val="9"/>
  </w:num>
  <w:num w:numId="36">
    <w:abstractNumId w:val="10"/>
  </w:num>
  <w:num w:numId="37">
    <w:abstractNumId w:val="34"/>
  </w:num>
  <w:num w:numId="38">
    <w:abstractNumId w:val="16"/>
  </w:num>
  <w:num w:numId="39">
    <w:abstractNumId w:val="14"/>
  </w:num>
  <w:num w:numId="40">
    <w:abstractNumId w:val="22"/>
  </w:num>
  <w:num w:numId="41">
    <w:abstractNumId w:val="35"/>
  </w:num>
  <w:num w:numId="42">
    <w:abstractNumId w:val="33"/>
  </w:num>
  <w:num w:numId="43">
    <w:abstractNumId w:val="20"/>
  </w:num>
  <w:num w:numId="44">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71D"/>
    <w:rsid w:val="0000461D"/>
    <w:rsid w:val="00006F22"/>
    <w:rsid w:val="00010742"/>
    <w:rsid w:val="00011249"/>
    <w:rsid w:val="000121C3"/>
    <w:rsid w:val="00012759"/>
    <w:rsid w:val="00014B20"/>
    <w:rsid w:val="00016464"/>
    <w:rsid w:val="00017468"/>
    <w:rsid w:val="000229DB"/>
    <w:rsid w:val="00023F60"/>
    <w:rsid w:val="000247F6"/>
    <w:rsid w:val="00026A5D"/>
    <w:rsid w:val="0003074A"/>
    <w:rsid w:val="00034F7C"/>
    <w:rsid w:val="00037933"/>
    <w:rsid w:val="00044F7C"/>
    <w:rsid w:val="00045C16"/>
    <w:rsid w:val="00046C91"/>
    <w:rsid w:val="00047CBC"/>
    <w:rsid w:val="000565D0"/>
    <w:rsid w:val="00063494"/>
    <w:rsid w:val="00065470"/>
    <w:rsid w:val="00066A8A"/>
    <w:rsid w:val="0006734A"/>
    <w:rsid w:val="00067DF7"/>
    <w:rsid w:val="00070D6F"/>
    <w:rsid w:val="0007330C"/>
    <w:rsid w:val="000746E1"/>
    <w:rsid w:val="000766E1"/>
    <w:rsid w:val="000771D1"/>
    <w:rsid w:val="00081BC4"/>
    <w:rsid w:val="0008321F"/>
    <w:rsid w:val="00083486"/>
    <w:rsid w:val="00084EED"/>
    <w:rsid w:val="00085D84"/>
    <w:rsid w:val="0008622F"/>
    <w:rsid w:val="000912BD"/>
    <w:rsid w:val="0009733F"/>
    <w:rsid w:val="000A103B"/>
    <w:rsid w:val="000A24DD"/>
    <w:rsid w:val="000A2944"/>
    <w:rsid w:val="000A2FB1"/>
    <w:rsid w:val="000A47CE"/>
    <w:rsid w:val="000A6CB6"/>
    <w:rsid w:val="000A7CB2"/>
    <w:rsid w:val="000B1F03"/>
    <w:rsid w:val="000B3D42"/>
    <w:rsid w:val="000B3E86"/>
    <w:rsid w:val="000C27B5"/>
    <w:rsid w:val="000C50C7"/>
    <w:rsid w:val="000C5FD8"/>
    <w:rsid w:val="000C7D70"/>
    <w:rsid w:val="000D0236"/>
    <w:rsid w:val="000D2182"/>
    <w:rsid w:val="000D285B"/>
    <w:rsid w:val="000D4525"/>
    <w:rsid w:val="000D4B05"/>
    <w:rsid w:val="000D6B00"/>
    <w:rsid w:val="000D6CCA"/>
    <w:rsid w:val="000D755B"/>
    <w:rsid w:val="000E11A6"/>
    <w:rsid w:val="000E2AE9"/>
    <w:rsid w:val="000E2D1F"/>
    <w:rsid w:val="000E502A"/>
    <w:rsid w:val="000E7625"/>
    <w:rsid w:val="000F31F6"/>
    <w:rsid w:val="000F60F0"/>
    <w:rsid w:val="00100991"/>
    <w:rsid w:val="001011E6"/>
    <w:rsid w:val="001015CE"/>
    <w:rsid w:val="00102EC2"/>
    <w:rsid w:val="00107319"/>
    <w:rsid w:val="001115D9"/>
    <w:rsid w:val="001146B7"/>
    <w:rsid w:val="00117A3E"/>
    <w:rsid w:val="001204DC"/>
    <w:rsid w:val="00125211"/>
    <w:rsid w:val="00125F1A"/>
    <w:rsid w:val="00127D9B"/>
    <w:rsid w:val="00132AB0"/>
    <w:rsid w:val="001362BB"/>
    <w:rsid w:val="001373DE"/>
    <w:rsid w:val="00137EB2"/>
    <w:rsid w:val="00140A48"/>
    <w:rsid w:val="00140B2B"/>
    <w:rsid w:val="001412B6"/>
    <w:rsid w:val="001475C5"/>
    <w:rsid w:val="00147DB9"/>
    <w:rsid w:val="001525AF"/>
    <w:rsid w:val="00153960"/>
    <w:rsid w:val="00153C54"/>
    <w:rsid w:val="00154E6C"/>
    <w:rsid w:val="001610C5"/>
    <w:rsid w:val="00162490"/>
    <w:rsid w:val="00164503"/>
    <w:rsid w:val="00164A3F"/>
    <w:rsid w:val="001651E3"/>
    <w:rsid w:val="00165EEA"/>
    <w:rsid w:val="00167E91"/>
    <w:rsid w:val="001733A1"/>
    <w:rsid w:val="00173F1A"/>
    <w:rsid w:val="0017458B"/>
    <w:rsid w:val="001776D8"/>
    <w:rsid w:val="00182495"/>
    <w:rsid w:val="001826FF"/>
    <w:rsid w:val="00182A7E"/>
    <w:rsid w:val="00183642"/>
    <w:rsid w:val="00190898"/>
    <w:rsid w:val="00190F7B"/>
    <w:rsid w:val="00191C6F"/>
    <w:rsid w:val="00192B74"/>
    <w:rsid w:val="00192DBC"/>
    <w:rsid w:val="001936BE"/>
    <w:rsid w:val="00193DD9"/>
    <w:rsid w:val="0019426C"/>
    <w:rsid w:val="00195F7E"/>
    <w:rsid w:val="001A019B"/>
    <w:rsid w:val="001A0447"/>
    <w:rsid w:val="001A2F05"/>
    <w:rsid w:val="001A34D2"/>
    <w:rsid w:val="001A7791"/>
    <w:rsid w:val="001A7E8C"/>
    <w:rsid w:val="001B0D5D"/>
    <w:rsid w:val="001B253D"/>
    <w:rsid w:val="001C03FA"/>
    <w:rsid w:val="001C10CB"/>
    <w:rsid w:val="001C22C7"/>
    <w:rsid w:val="001C23A9"/>
    <w:rsid w:val="001C3D10"/>
    <w:rsid w:val="001C50DB"/>
    <w:rsid w:val="001C7AA7"/>
    <w:rsid w:val="001C7D24"/>
    <w:rsid w:val="001D0A32"/>
    <w:rsid w:val="001D279C"/>
    <w:rsid w:val="001D2CFA"/>
    <w:rsid w:val="001D3D5A"/>
    <w:rsid w:val="001D4DD3"/>
    <w:rsid w:val="001D5160"/>
    <w:rsid w:val="001D5916"/>
    <w:rsid w:val="001E136C"/>
    <w:rsid w:val="001E1465"/>
    <w:rsid w:val="001E42A2"/>
    <w:rsid w:val="001E44FB"/>
    <w:rsid w:val="001E7774"/>
    <w:rsid w:val="001F0773"/>
    <w:rsid w:val="001F5AD4"/>
    <w:rsid w:val="001F70E3"/>
    <w:rsid w:val="0020039C"/>
    <w:rsid w:val="00202EB0"/>
    <w:rsid w:val="00204E80"/>
    <w:rsid w:val="00205935"/>
    <w:rsid w:val="00207117"/>
    <w:rsid w:val="002073C4"/>
    <w:rsid w:val="00207890"/>
    <w:rsid w:val="002125B3"/>
    <w:rsid w:val="00212EC5"/>
    <w:rsid w:val="00217D88"/>
    <w:rsid w:val="002228B0"/>
    <w:rsid w:val="002231D3"/>
    <w:rsid w:val="00224331"/>
    <w:rsid w:val="00225748"/>
    <w:rsid w:val="00226F95"/>
    <w:rsid w:val="002314D6"/>
    <w:rsid w:val="00232198"/>
    <w:rsid w:val="00232886"/>
    <w:rsid w:val="00233226"/>
    <w:rsid w:val="00233440"/>
    <w:rsid w:val="00234D2C"/>
    <w:rsid w:val="0023790E"/>
    <w:rsid w:val="00240F5F"/>
    <w:rsid w:val="002467E1"/>
    <w:rsid w:val="00246E6D"/>
    <w:rsid w:val="0025181E"/>
    <w:rsid w:val="00254A5F"/>
    <w:rsid w:val="00261796"/>
    <w:rsid w:val="0026242A"/>
    <w:rsid w:val="00263097"/>
    <w:rsid w:val="00264BD9"/>
    <w:rsid w:val="00266434"/>
    <w:rsid w:val="002714DF"/>
    <w:rsid w:val="00273228"/>
    <w:rsid w:val="00274537"/>
    <w:rsid w:val="0027675B"/>
    <w:rsid w:val="00276D75"/>
    <w:rsid w:val="00277508"/>
    <w:rsid w:val="0028075A"/>
    <w:rsid w:val="002817C0"/>
    <w:rsid w:val="00281A7D"/>
    <w:rsid w:val="002825FC"/>
    <w:rsid w:val="00282D8C"/>
    <w:rsid w:val="002833DB"/>
    <w:rsid w:val="00284AC1"/>
    <w:rsid w:val="00285C2F"/>
    <w:rsid w:val="00286FCA"/>
    <w:rsid w:val="00291384"/>
    <w:rsid w:val="002938B8"/>
    <w:rsid w:val="002955FA"/>
    <w:rsid w:val="00296A2C"/>
    <w:rsid w:val="002A213F"/>
    <w:rsid w:val="002A586A"/>
    <w:rsid w:val="002B1D31"/>
    <w:rsid w:val="002B2D4B"/>
    <w:rsid w:val="002C03C2"/>
    <w:rsid w:val="002C2C88"/>
    <w:rsid w:val="002C6C96"/>
    <w:rsid w:val="002D3272"/>
    <w:rsid w:val="002D5FD9"/>
    <w:rsid w:val="002D74C5"/>
    <w:rsid w:val="002D7C27"/>
    <w:rsid w:val="002E08A5"/>
    <w:rsid w:val="002E186D"/>
    <w:rsid w:val="002E24F7"/>
    <w:rsid w:val="002E6C82"/>
    <w:rsid w:val="002F3579"/>
    <w:rsid w:val="002F4945"/>
    <w:rsid w:val="002F4D6C"/>
    <w:rsid w:val="002F738C"/>
    <w:rsid w:val="003034A6"/>
    <w:rsid w:val="00306B4F"/>
    <w:rsid w:val="0031009F"/>
    <w:rsid w:val="00312DBD"/>
    <w:rsid w:val="00313A00"/>
    <w:rsid w:val="00313A99"/>
    <w:rsid w:val="003149AE"/>
    <w:rsid w:val="003167E1"/>
    <w:rsid w:val="00316A78"/>
    <w:rsid w:val="0032036E"/>
    <w:rsid w:val="00321488"/>
    <w:rsid w:val="00326A30"/>
    <w:rsid w:val="00326E75"/>
    <w:rsid w:val="00327163"/>
    <w:rsid w:val="00334A58"/>
    <w:rsid w:val="00336B74"/>
    <w:rsid w:val="00336BD0"/>
    <w:rsid w:val="0033759A"/>
    <w:rsid w:val="00341429"/>
    <w:rsid w:val="003415BB"/>
    <w:rsid w:val="00341C2C"/>
    <w:rsid w:val="00342171"/>
    <w:rsid w:val="003430AD"/>
    <w:rsid w:val="00343211"/>
    <w:rsid w:val="00345899"/>
    <w:rsid w:val="00346DB9"/>
    <w:rsid w:val="00352043"/>
    <w:rsid w:val="00354C9C"/>
    <w:rsid w:val="00361045"/>
    <w:rsid w:val="00365C83"/>
    <w:rsid w:val="003664C7"/>
    <w:rsid w:val="00366E7B"/>
    <w:rsid w:val="003707EE"/>
    <w:rsid w:val="00371629"/>
    <w:rsid w:val="0037251E"/>
    <w:rsid w:val="00373E53"/>
    <w:rsid w:val="00373ECF"/>
    <w:rsid w:val="00374255"/>
    <w:rsid w:val="0037620A"/>
    <w:rsid w:val="003765C9"/>
    <w:rsid w:val="00377222"/>
    <w:rsid w:val="0038107B"/>
    <w:rsid w:val="00382F97"/>
    <w:rsid w:val="003834FE"/>
    <w:rsid w:val="00383559"/>
    <w:rsid w:val="00390FCA"/>
    <w:rsid w:val="00392103"/>
    <w:rsid w:val="00395156"/>
    <w:rsid w:val="00395A32"/>
    <w:rsid w:val="00395BE6"/>
    <w:rsid w:val="0039683B"/>
    <w:rsid w:val="00397207"/>
    <w:rsid w:val="003A07D2"/>
    <w:rsid w:val="003A17AC"/>
    <w:rsid w:val="003A19F9"/>
    <w:rsid w:val="003A368E"/>
    <w:rsid w:val="003A4005"/>
    <w:rsid w:val="003A428E"/>
    <w:rsid w:val="003A6656"/>
    <w:rsid w:val="003A75E0"/>
    <w:rsid w:val="003B0E97"/>
    <w:rsid w:val="003B1539"/>
    <w:rsid w:val="003B249D"/>
    <w:rsid w:val="003C1C58"/>
    <w:rsid w:val="003C2B66"/>
    <w:rsid w:val="003C4175"/>
    <w:rsid w:val="003C54B3"/>
    <w:rsid w:val="003C7974"/>
    <w:rsid w:val="003C7DEE"/>
    <w:rsid w:val="003C7EA5"/>
    <w:rsid w:val="003D0B01"/>
    <w:rsid w:val="003D0C75"/>
    <w:rsid w:val="003D25F5"/>
    <w:rsid w:val="003D33EC"/>
    <w:rsid w:val="003D493D"/>
    <w:rsid w:val="003D503C"/>
    <w:rsid w:val="003D60FB"/>
    <w:rsid w:val="003D7F8D"/>
    <w:rsid w:val="003E19E4"/>
    <w:rsid w:val="003E1E00"/>
    <w:rsid w:val="003E3967"/>
    <w:rsid w:val="003E3A1F"/>
    <w:rsid w:val="003E5095"/>
    <w:rsid w:val="00400C14"/>
    <w:rsid w:val="00400F2F"/>
    <w:rsid w:val="0040122F"/>
    <w:rsid w:val="00401A4E"/>
    <w:rsid w:val="00401F48"/>
    <w:rsid w:val="00402E5A"/>
    <w:rsid w:val="0040493A"/>
    <w:rsid w:val="00405B0F"/>
    <w:rsid w:val="00407F54"/>
    <w:rsid w:val="00410150"/>
    <w:rsid w:val="00410D9B"/>
    <w:rsid w:val="00411BBF"/>
    <w:rsid w:val="00412CD1"/>
    <w:rsid w:val="004163A6"/>
    <w:rsid w:val="00416966"/>
    <w:rsid w:val="00420422"/>
    <w:rsid w:val="0042197C"/>
    <w:rsid w:val="00423BE9"/>
    <w:rsid w:val="00425F38"/>
    <w:rsid w:val="00434A57"/>
    <w:rsid w:val="0043622B"/>
    <w:rsid w:val="00437077"/>
    <w:rsid w:val="00440189"/>
    <w:rsid w:val="004414B6"/>
    <w:rsid w:val="0044285E"/>
    <w:rsid w:val="00443360"/>
    <w:rsid w:val="00444345"/>
    <w:rsid w:val="00447E29"/>
    <w:rsid w:val="0045023F"/>
    <w:rsid w:val="00450DFD"/>
    <w:rsid w:val="004556C2"/>
    <w:rsid w:val="0046049C"/>
    <w:rsid w:val="00465243"/>
    <w:rsid w:val="0046556B"/>
    <w:rsid w:val="00467389"/>
    <w:rsid w:val="004675C1"/>
    <w:rsid w:val="0047325C"/>
    <w:rsid w:val="004749DC"/>
    <w:rsid w:val="00475044"/>
    <w:rsid w:val="00476CE8"/>
    <w:rsid w:val="0047750E"/>
    <w:rsid w:val="00477692"/>
    <w:rsid w:val="00480BFD"/>
    <w:rsid w:val="004826FD"/>
    <w:rsid w:val="00482950"/>
    <w:rsid w:val="00485F35"/>
    <w:rsid w:val="00495F57"/>
    <w:rsid w:val="004963FB"/>
    <w:rsid w:val="004A0AF4"/>
    <w:rsid w:val="004A4617"/>
    <w:rsid w:val="004B02FD"/>
    <w:rsid w:val="004B05DE"/>
    <w:rsid w:val="004B15AC"/>
    <w:rsid w:val="004B49BE"/>
    <w:rsid w:val="004B5DB1"/>
    <w:rsid w:val="004B7429"/>
    <w:rsid w:val="004C190A"/>
    <w:rsid w:val="004C1B67"/>
    <w:rsid w:val="004C1E96"/>
    <w:rsid w:val="004C267F"/>
    <w:rsid w:val="004C30F7"/>
    <w:rsid w:val="004C32C0"/>
    <w:rsid w:val="004C332D"/>
    <w:rsid w:val="004D16F1"/>
    <w:rsid w:val="004D7819"/>
    <w:rsid w:val="004E11B0"/>
    <w:rsid w:val="004E17F6"/>
    <w:rsid w:val="004E19BA"/>
    <w:rsid w:val="004E3FB8"/>
    <w:rsid w:val="004E4E61"/>
    <w:rsid w:val="004E5229"/>
    <w:rsid w:val="004E5578"/>
    <w:rsid w:val="004F6A0D"/>
    <w:rsid w:val="00501969"/>
    <w:rsid w:val="00503454"/>
    <w:rsid w:val="00505122"/>
    <w:rsid w:val="00505506"/>
    <w:rsid w:val="00505C4D"/>
    <w:rsid w:val="00505F02"/>
    <w:rsid w:val="00507BBE"/>
    <w:rsid w:val="005109E3"/>
    <w:rsid w:val="00510B88"/>
    <w:rsid w:val="00511293"/>
    <w:rsid w:val="005112FF"/>
    <w:rsid w:val="00513213"/>
    <w:rsid w:val="00514C5E"/>
    <w:rsid w:val="005161E6"/>
    <w:rsid w:val="00517A15"/>
    <w:rsid w:val="00517E2E"/>
    <w:rsid w:val="005211F5"/>
    <w:rsid w:val="00521773"/>
    <w:rsid w:val="00524405"/>
    <w:rsid w:val="00525EEF"/>
    <w:rsid w:val="00527128"/>
    <w:rsid w:val="0053072F"/>
    <w:rsid w:val="00531D6E"/>
    <w:rsid w:val="005339E6"/>
    <w:rsid w:val="0053514C"/>
    <w:rsid w:val="0053707B"/>
    <w:rsid w:val="005413BB"/>
    <w:rsid w:val="0054215F"/>
    <w:rsid w:val="005422A0"/>
    <w:rsid w:val="00543363"/>
    <w:rsid w:val="005514ED"/>
    <w:rsid w:val="00552175"/>
    <w:rsid w:val="00552A9A"/>
    <w:rsid w:val="00555482"/>
    <w:rsid w:val="00560B13"/>
    <w:rsid w:val="00563976"/>
    <w:rsid w:val="00564B49"/>
    <w:rsid w:val="00566B9C"/>
    <w:rsid w:val="0056726C"/>
    <w:rsid w:val="00567F0A"/>
    <w:rsid w:val="0057007F"/>
    <w:rsid w:val="00570CE0"/>
    <w:rsid w:val="00571C12"/>
    <w:rsid w:val="005735D7"/>
    <w:rsid w:val="00573F2E"/>
    <w:rsid w:val="0057752F"/>
    <w:rsid w:val="005867F5"/>
    <w:rsid w:val="00586808"/>
    <w:rsid w:val="00586C78"/>
    <w:rsid w:val="0058729F"/>
    <w:rsid w:val="00591034"/>
    <w:rsid w:val="0059384F"/>
    <w:rsid w:val="00594C90"/>
    <w:rsid w:val="00597E9F"/>
    <w:rsid w:val="005A1E26"/>
    <w:rsid w:val="005A3A27"/>
    <w:rsid w:val="005A42FA"/>
    <w:rsid w:val="005A5156"/>
    <w:rsid w:val="005A573E"/>
    <w:rsid w:val="005A6369"/>
    <w:rsid w:val="005B03AF"/>
    <w:rsid w:val="005B04C6"/>
    <w:rsid w:val="005B0D5C"/>
    <w:rsid w:val="005B425F"/>
    <w:rsid w:val="005B5B84"/>
    <w:rsid w:val="005B71A9"/>
    <w:rsid w:val="005B74A0"/>
    <w:rsid w:val="005C0277"/>
    <w:rsid w:val="005C03ED"/>
    <w:rsid w:val="005C5C17"/>
    <w:rsid w:val="005C7136"/>
    <w:rsid w:val="005C76E7"/>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37A4"/>
    <w:rsid w:val="00605365"/>
    <w:rsid w:val="00605E39"/>
    <w:rsid w:val="00607597"/>
    <w:rsid w:val="00614D6A"/>
    <w:rsid w:val="0062230A"/>
    <w:rsid w:val="006235F2"/>
    <w:rsid w:val="00625DE5"/>
    <w:rsid w:val="00626B93"/>
    <w:rsid w:val="00630367"/>
    <w:rsid w:val="00630EC2"/>
    <w:rsid w:val="00634031"/>
    <w:rsid w:val="006347F4"/>
    <w:rsid w:val="00640172"/>
    <w:rsid w:val="006410BB"/>
    <w:rsid w:val="00641B0A"/>
    <w:rsid w:val="006444EB"/>
    <w:rsid w:val="0064462C"/>
    <w:rsid w:val="00645F3B"/>
    <w:rsid w:val="00646542"/>
    <w:rsid w:val="00646D52"/>
    <w:rsid w:val="00646D58"/>
    <w:rsid w:val="006531B1"/>
    <w:rsid w:val="00654F1B"/>
    <w:rsid w:val="006602AE"/>
    <w:rsid w:val="0066654B"/>
    <w:rsid w:val="00667CAF"/>
    <w:rsid w:val="00670808"/>
    <w:rsid w:val="00671045"/>
    <w:rsid w:val="00683F79"/>
    <w:rsid w:val="00684042"/>
    <w:rsid w:val="00687AFB"/>
    <w:rsid w:val="00693397"/>
    <w:rsid w:val="0069379A"/>
    <w:rsid w:val="00697F87"/>
    <w:rsid w:val="006A3C42"/>
    <w:rsid w:val="006A4001"/>
    <w:rsid w:val="006A5D6E"/>
    <w:rsid w:val="006A7FC4"/>
    <w:rsid w:val="006B136B"/>
    <w:rsid w:val="006B408F"/>
    <w:rsid w:val="006B76CA"/>
    <w:rsid w:val="006B798C"/>
    <w:rsid w:val="006C2543"/>
    <w:rsid w:val="006C2F7B"/>
    <w:rsid w:val="006C30D8"/>
    <w:rsid w:val="006C485E"/>
    <w:rsid w:val="006C6B7E"/>
    <w:rsid w:val="006D1ECB"/>
    <w:rsid w:val="006D2539"/>
    <w:rsid w:val="006D6268"/>
    <w:rsid w:val="006D642F"/>
    <w:rsid w:val="006D6AD6"/>
    <w:rsid w:val="006D7D28"/>
    <w:rsid w:val="006E02F2"/>
    <w:rsid w:val="006E51D4"/>
    <w:rsid w:val="006E62A1"/>
    <w:rsid w:val="006F15D6"/>
    <w:rsid w:val="006F1D4C"/>
    <w:rsid w:val="006F300E"/>
    <w:rsid w:val="006F32FC"/>
    <w:rsid w:val="006F3FB7"/>
    <w:rsid w:val="006F4714"/>
    <w:rsid w:val="006F6F27"/>
    <w:rsid w:val="00700601"/>
    <w:rsid w:val="007008A8"/>
    <w:rsid w:val="00704355"/>
    <w:rsid w:val="007051C9"/>
    <w:rsid w:val="0070648C"/>
    <w:rsid w:val="00706D64"/>
    <w:rsid w:val="00713DA1"/>
    <w:rsid w:val="0071480D"/>
    <w:rsid w:val="00714E45"/>
    <w:rsid w:val="0072221F"/>
    <w:rsid w:val="00723C4C"/>
    <w:rsid w:val="00724B68"/>
    <w:rsid w:val="00732129"/>
    <w:rsid w:val="007340D4"/>
    <w:rsid w:val="007348D3"/>
    <w:rsid w:val="00735E06"/>
    <w:rsid w:val="007360C4"/>
    <w:rsid w:val="007373F8"/>
    <w:rsid w:val="0074075F"/>
    <w:rsid w:val="007423B2"/>
    <w:rsid w:val="0074299F"/>
    <w:rsid w:val="00742EF8"/>
    <w:rsid w:val="00743907"/>
    <w:rsid w:val="007509F9"/>
    <w:rsid w:val="00750A2C"/>
    <w:rsid w:val="00752160"/>
    <w:rsid w:val="00753CE1"/>
    <w:rsid w:val="007558BF"/>
    <w:rsid w:val="0076315A"/>
    <w:rsid w:val="00764C15"/>
    <w:rsid w:val="00765DB5"/>
    <w:rsid w:val="0076738B"/>
    <w:rsid w:val="00767E5E"/>
    <w:rsid w:val="00770319"/>
    <w:rsid w:val="00773547"/>
    <w:rsid w:val="007748F7"/>
    <w:rsid w:val="00775D13"/>
    <w:rsid w:val="00776F3D"/>
    <w:rsid w:val="00776F99"/>
    <w:rsid w:val="00780990"/>
    <w:rsid w:val="00781CBE"/>
    <w:rsid w:val="00784CDD"/>
    <w:rsid w:val="00791896"/>
    <w:rsid w:val="00792230"/>
    <w:rsid w:val="0079267E"/>
    <w:rsid w:val="00794200"/>
    <w:rsid w:val="007A1E78"/>
    <w:rsid w:val="007A215B"/>
    <w:rsid w:val="007A4809"/>
    <w:rsid w:val="007A4B08"/>
    <w:rsid w:val="007B21DC"/>
    <w:rsid w:val="007B2E80"/>
    <w:rsid w:val="007B2F37"/>
    <w:rsid w:val="007B4068"/>
    <w:rsid w:val="007B7BC9"/>
    <w:rsid w:val="007C3350"/>
    <w:rsid w:val="007C33E6"/>
    <w:rsid w:val="007C371D"/>
    <w:rsid w:val="007C3E3B"/>
    <w:rsid w:val="007C7D02"/>
    <w:rsid w:val="007D2A4F"/>
    <w:rsid w:val="007D2E98"/>
    <w:rsid w:val="007D342C"/>
    <w:rsid w:val="007D4D7A"/>
    <w:rsid w:val="007D6BFF"/>
    <w:rsid w:val="007E1A4B"/>
    <w:rsid w:val="007E3695"/>
    <w:rsid w:val="007E54D0"/>
    <w:rsid w:val="007E636F"/>
    <w:rsid w:val="007E6BCA"/>
    <w:rsid w:val="007F0363"/>
    <w:rsid w:val="007F058A"/>
    <w:rsid w:val="007F2C39"/>
    <w:rsid w:val="007F2EBC"/>
    <w:rsid w:val="007F540C"/>
    <w:rsid w:val="007F5563"/>
    <w:rsid w:val="007F7F20"/>
    <w:rsid w:val="008016EF"/>
    <w:rsid w:val="00802B1C"/>
    <w:rsid w:val="00803814"/>
    <w:rsid w:val="00804F6B"/>
    <w:rsid w:val="00805B92"/>
    <w:rsid w:val="00806E28"/>
    <w:rsid w:val="00807583"/>
    <w:rsid w:val="00812C55"/>
    <w:rsid w:val="00813B9C"/>
    <w:rsid w:val="008200DF"/>
    <w:rsid w:val="008211FC"/>
    <w:rsid w:val="008215F0"/>
    <w:rsid w:val="0082163D"/>
    <w:rsid w:val="00822AE7"/>
    <w:rsid w:val="00824DF7"/>
    <w:rsid w:val="00824FCA"/>
    <w:rsid w:val="00826ABF"/>
    <w:rsid w:val="00826BF9"/>
    <w:rsid w:val="00827BC4"/>
    <w:rsid w:val="00830FDB"/>
    <w:rsid w:val="008310B8"/>
    <w:rsid w:val="008327F2"/>
    <w:rsid w:val="00832C85"/>
    <w:rsid w:val="00835DAE"/>
    <w:rsid w:val="008418F3"/>
    <w:rsid w:val="00842F94"/>
    <w:rsid w:val="0084593B"/>
    <w:rsid w:val="00845F07"/>
    <w:rsid w:val="00847CF4"/>
    <w:rsid w:val="00850CDF"/>
    <w:rsid w:val="0085498E"/>
    <w:rsid w:val="00857445"/>
    <w:rsid w:val="00860309"/>
    <w:rsid w:val="008605BE"/>
    <w:rsid w:val="008607EE"/>
    <w:rsid w:val="00860DC1"/>
    <w:rsid w:val="00861132"/>
    <w:rsid w:val="008616E2"/>
    <w:rsid w:val="00863461"/>
    <w:rsid w:val="00871282"/>
    <w:rsid w:val="00875D0B"/>
    <w:rsid w:val="00880F1C"/>
    <w:rsid w:val="008827F1"/>
    <w:rsid w:val="0088570D"/>
    <w:rsid w:val="00896C62"/>
    <w:rsid w:val="00897577"/>
    <w:rsid w:val="008A2B1F"/>
    <w:rsid w:val="008A3683"/>
    <w:rsid w:val="008A3E4A"/>
    <w:rsid w:val="008A5849"/>
    <w:rsid w:val="008B0B17"/>
    <w:rsid w:val="008B19B0"/>
    <w:rsid w:val="008B311D"/>
    <w:rsid w:val="008B36E6"/>
    <w:rsid w:val="008B3F89"/>
    <w:rsid w:val="008B4A57"/>
    <w:rsid w:val="008B58F7"/>
    <w:rsid w:val="008B5AE9"/>
    <w:rsid w:val="008B5FD1"/>
    <w:rsid w:val="008C165E"/>
    <w:rsid w:val="008C404D"/>
    <w:rsid w:val="008C4214"/>
    <w:rsid w:val="008C49CF"/>
    <w:rsid w:val="008C5EC5"/>
    <w:rsid w:val="008C66D2"/>
    <w:rsid w:val="008C6E95"/>
    <w:rsid w:val="008D0FAB"/>
    <w:rsid w:val="008D1232"/>
    <w:rsid w:val="008D12BC"/>
    <w:rsid w:val="008D372D"/>
    <w:rsid w:val="008D4699"/>
    <w:rsid w:val="008D524C"/>
    <w:rsid w:val="008D578B"/>
    <w:rsid w:val="008D59C3"/>
    <w:rsid w:val="008D7556"/>
    <w:rsid w:val="008D766B"/>
    <w:rsid w:val="008D7FE8"/>
    <w:rsid w:val="008E4A6B"/>
    <w:rsid w:val="008E4D5A"/>
    <w:rsid w:val="008E51D8"/>
    <w:rsid w:val="008E55E6"/>
    <w:rsid w:val="008E63D2"/>
    <w:rsid w:val="008F02F2"/>
    <w:rsid w:val="008F05D4"/>
    <w:rsid w:val="008F0EF5"/>
    <w:rsid w:val="008F387D"/>
    <w:rsid w:val="008F3D67"/>
    <w:rsid w:val="009005A1"/>
    <w:rsid w:val="00903293"/>
    <w:rsid w:val="009036DE"/>
    <w:rsid w:val="00903D5F"/>
    <w:rsid w:val="00905123"/>
    <w:rsid w:val="0090579E"/>
    <w:rsid w:val="00907BBE"/>
    <w:rsid w:val="0091064A"/>
    <w:rsid w:val="0091191B"/>
    <w:rsid w:val="00912337"/>
    <w:rsid w:val="00912589"/>
    <w:rsid w:val="009128C3"/>
    <w:rsid w:val="0091296D"/>
    <w:rsid w:val="00914AB4"/>
    <w:rsid w:val="00914E95"/>
    <w:rsid w:val="00920AEB"/>
    <w:rsid w:val="009218C1"/>
    <w:rsid w:val="00921DB0"/>
    <w:rsid w:val="009225B5"/>
    <w:rsid w:val="00923234"/>
    <w:rsid w:val="009238B1"/>
    <w:rsid w:val="00924D53"/>
    <w:rsid w:val="00925E51"/>
    <w:rsid w:val="0093034B"/>
    <w:rsid w:val="00936795"/>
    <w:rsid w:val="00936E41"/>
    <w:rsid w:val="009404B6"/>
    <w:rsid w:val="009407E7"/>
    <w:rsid w:val="0094095A"/>
    <w:rsid w:val="00940D26"/>
    <w:rsid w:val="00945540"/>
    <w:rsid w:val="00946A35"/>
    <w:rsid w:val="009471DB"/>
    <w:rsid w:val="00947E01"/>
    <w:rsid w:val="00954EA8"/>
    <w:rsid w:val="00955A2F"/>
    <w:rsid w:val="00955FD0"/>
    <w:rsid w:val="0096166C"/>
    <w:rsid w:val="00961A32"/>
    <w:rsid w:val="009625EE"/>
    <w:rsid w:val="009637E5"/>
    <w:rsid w:val="00964DCE"/>
    <w:rsid w:val="009708A1"/>
    <w:rsid w:val="00970E06"/>
    <w:rsid w:val="00971434"/>
    <w:rsid w:val="009723D4"/>
    <w:rsid w:val="009745E5"/>
    <w:rsid w:val="0097486B"/>
    <w:rsid w:val="0097774E"/>
    <w:rsid w:val="0098458B"/>
    <w:rsid w:val="00986E2C"/>
    <w:rsid w:val="009870ED"/>
    <w:rsid w:val="00987202"/>
    <w:rsid w:val="00987BFD"/>
    <w:rsid w:val="00990BFE"/>
    <w:rsid w:val="009949FB"/>
    <w:rsid w:val="0099551F"/>
    <w:rsid w:val="009A0E91"/>
    <w:rsid w:val="009A2A79"/>
    <w:rsid w:val="009A2F27"/>
    <w:rsid w:val="009A61AF"/>
    <w:rsid w:val="009A6788"/>
    <w:rsid w:val="009A6CDC"/>
    <w:rsid w:val="009A7207"/>
    <w:rsid w:val="009B1E6F"/>
    <w:rsid w:val="009B3816"/>
    <w:rsid w:val="009B51FB"/>
    <w:rsid w:val="009B7B70"/>
    <w:rsid w:val="009B7BFA"/>
    <w:rsid w:val="009C343B"/>
    <w:rsid w:val="009C3730"/>
    <w:rsid w:val="009C4360"/>
    <w:rsid w:val="009C549E"/>
    <w:rsid w:val="009C6158"/>
    <w:rsid w:val="009D37F2"/>
    <w:rsid w:val="009D3C8A"/>
    <w:rsid w:val="009D541C"/>
    <w:rsid w:val="009D5DE2"/>
    <w:rsid w:val="009E0965"/>
    <w:rsid w:val="009E2BDB"/>
    <w:rsid w:val="009E3379"/>
    <w:rsid w:val="009E4EAC"/>
    <w:rsid w:val="009E713D"/>
    <w:rsid w:val="009E71E8"/>
    <w:rsid w:val="009F0EC7"/>
    <w:rsid w:val="009F14CE"/>
    <w:rsid w:val="009F427D"/>
    <w:rsid w:val="009F4E9A"/>
    <w:rsid w:val="009F7589"/>
    <w:rsid w:val="00A0121A"/>
    <w:rsid w:val="00A0456A"/>
    <w:rsid w:val="00A05CFE"/>
    <w:rsid w:val="00A11032"/>
    <w:rsid w:val="00A117CE"/>
    <w:rsid w:val="00A12DB6"/>
    <w:rsid w:val="00A15132"/>
    <w:rsid w:val="00A1672C"/>
    <w:rsid w:val="00A17B72"/>
    <w:rsid w:val="00A2020B"/>
    <w:rsid w:val="00A20CA1"/>
    <w:rsid w:val="00A21361"/>
    <w:rsid w:val="00A21C2A"/>
    <w:rsid w:val="00A25CDA"/>
    <w:rsid w:val="00A318B3"/>
    <w:rsid w:val="00A31F3A"/>
    <w:rsid w:val="00A32BA3"/>
    <w:rsid w:val="00A332BE"/>
    <w:rsid w:val="00A33FF2"/>
    <w:rsid w:val="00A34281"/>
    <w:rsid w:val="00A34942"/>
    <w:rsid w:val="00A34A4A"/>
    <w:rsid w:val="00A355FF"/>
    <w:rsid w:val="00A43F9E"/>
    <w:rsid w:val="00A43FCE"/>
    <w:rsid w:val="00A44B60"/>
    <w:rsid w:val="00A45967"/>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5516"/>
    <w:rsid w:val="00A7612A"/>
    <w:rsid w:val="00A80046"/>
    <w:rsid w:val="00A84FCC"/>
    <w:rsid w:val="00A853AF"/>
    <w:rsid w:val="00A86091"/>
    <w:rsid w:val="00A87456"/>
    <w:rsid w:val="00A90028"/>
    <w:rsid w:val="00A9015F"/>
    <w:rsid w:val="00A91F48"/>
    <w:rsid w:val="00A936F1"/>
    <w:rsid w:val="00A93A3D"/>
    <w:rsid w:val="00A94A5B"/>
    <w:rsid w:val="00A94B80"/>
    <w:rsid w:val="00A96D5F"/>
    <w:rsid w:val="00A97CC0"/>
    <w:rsid w:val="00AA009A"/>
    <w:rsid w:val="00AA11E8"/>
    <w:rsid w:val="00AA301D"/>
    <w:rsid w:val="00AA7B35"/>
    <w:rsid w:val="00AB0E85"/>
    <w:rsid w:val="00AB150C"/>
    <w:rsid w:val="00AB2012"/>
    <w:rsid w:val="00AB281F"/>
    <w:rsid w:val="00AB302A"/>
    <w:rsid w:val="00AB3943"/>
    <w:rsid w:val="00AB536D"/>
    <w:rsid w:val="00AC028C"/>
    <w:rsid w:val="00AC52E8"/>
    <w:rsid w:val="00AD6E8B"/>
    <w:rsid w:val="00AD75E0"/>
    <w:rsid w:val="00AE0E88"/>
    <w:rsid w:val="00AE2691"/>
    <w:rsid w:val="00AE4A9E"/>
    <w:rsid w:val="00AE57CF"/>
    <w:rsid w:val="00AF36D8"/>
    <w:rsid w:val="00AF4023"/>
    <w:rsid w:val="00AF4F50"/>
    <w:rsid w:val="00B0225D"/>
    <w:rsid w:val="00B03E58"/>
    <w:rsid w:val="00B054FC"/>
    <w:rsid w:val="00B10A75"/>
    <w:rsid w:val="00B11B79"/>
    <w:rsid w:val="00B13DA1"/>
    <w:rsid w:val="00B15B5E"/>
    <w:rsid w:val="00B16AD8"/>
    <w:rsid w:val="00B2155C"/>
    <w:rsid w:val="00B230B6"/>
    <w:rsid w:val="00B23F91"/>
    <w:rsid w:val="00B244C3"/>
    <w:rsid w:val="00B3059A"/>
    <w:rsid w:val="00B30668"/>
    <w:rsid w:val="00B328A7"/>
    <w:rsid w:val="00B36433"/>
    <w:rsid w:val="00B3661C"/>
    <w:rsid w:val="00B37758"/>
    <w:rsid w:val="00B427ED"/>
    <w:rsid w:val="00B42B7F"/>
    <w:rsid w:val="00B4501D"/>
    <w:rsid w:val="00B4548A"/>
    <w:rsid w:val="00B50670"/>
    <w:rsid w:val="00B519BE"/>
    <w:rsid w:val="00B52140"/>
    <w:rsid w:val="00B534CE"/>
    <w:rsid w:val="00B53DDB"/>
    <w:rsid w:val="00B54848"/>
    <w:rsid w:val="00B54DD2"/>
    <w:rsid w:val="00B570E6"/>
    <w:rsid w:val="00B615E0"/>
    <w:rsid w:val="00B618F9"/>
    <w:rsid w:val="00B6559D"/>
    <w:rsid w:val="00B66AB8"/>
    <w:rsid w:val="00B74F74"/>
    <w:rsid w:val="00B74F83"/>
    <w:rsid w:val="00B7500F"/>
    <w:rsid w:val="00B75EFA"/>
    <w:rsid w:val="00B80116"/>
    <w:rsid w:val="00B8184A"/>
    <w:rsid w:val="00B83CA6"/>
    <w:rsid w:val="00B83E4B"/>
    <w:rsid w:val="00B861D4"/>
    <w:rsid w:val="00B87E95"/>
    <w:rsid w:val="00B9007F"/>
    <w:rsid w:val="00B90E4D"/>
    <w:rsid w:val="00B913E0"/>
    <w:rsid w:val="00B926C6"/>
    <w:rsid w:val="00B943D7"/>
    <w:rsid w:val="00B949C7"/>
    <w:rsid w:val="00B9613E"/>
    <w:rsid w:val="00BA1D6C"/>
    <w:rsid w:val="00BA4B85"/>
    <w:rsid w:val="00BA6FE1"/>
    <w:rsid w:val="00BB0914"/>
    <w:rsid w:val="00BB25AB"/>
    <w:rsid w:val="00BB6986"/>
    <w:rsid w:val="00BB6F90"/>
    <w:rsid w:val="00BB76D7"/>
    <w:rsid w:val="00BB76DF"/>
    <w:rsid w:val="00BC0E92"/>
    <w:rsid w:val="00BC19E5"/>
    <w:rsid w:val="00BC2F6F"/>
    <w:rsid w:val="00BC384A"/>
    <w:rsid w:val="00BC69A1"/>
    <w:rsid w:val="00BC72A2"/>
    <w:rsid w:val="00BC78D5"/>
    <w:rsid w:val="00BC7BEF"/>
    <w:rsid w:val="00BD2EF7"/>
    <w:rsid w:val="00BD4801"/>
    <w:rsid w:val="00BD4E2F"/>
    <w:rsid w:val="00BD4FBE"/>
    <w:rsid w:val="00BE1545"/>
    <w:rsid w:val="00BE1B6C"/>
    <w:rsid w:val="00BE659B"/>
    <w:rsid w:val="00BF5CC5"/>
    <w:rsid w:val="00BF73B3"/>
    <w:rsid w:val="00C01753"/>
    <w:rsid w:val="00C02277"/>
    <w:rsid w:val="00C02401"/>
    <w:rsid w:val="00C02D79"/>
    <w:rsid w:val="00C05BC8"/>
    <w:rsid w:val="00C11CD0"/>
    <w:rsid w:val="00C121A6"/>
    <w:rsid w:val="00C12285"/>
    <w:rsid w:val="00C201E1"/>
    <w:rsid w:val="00C2124F"/>
    <w:rsid w:val="00C212A7"/>
    <w:rsid w:val="00C23B42"/>
    <w:rsid w:val="00C23C76"/>
    <w:rsid w:val="00C2794F"/>
    <w:rsid w:val="00C3067C"/>
    <w:rsid w:val="00C34803"/>
    <w:rsid w:val="00C35497"/>
    <w:rsid w:val="00C371B3"/>
    <w:rsid w:val="00C41022"/>
    <w:rsid w:val="00C422B1"/>
    <w:rsid w:val="00C43E07"/>
    <w:rsid w:val="00C45601"/>
    <w:rsid w:val="00C560D5"/>
    <w:rsid w:val="00C578B7"/>
    <w:rsid w:val="00C60964"/>
    <w:rsid w:val="00C618C0"/>
    <w:rsid w:val="00C62364"/>
    <w:rsid w:val="00C64892"/>
    <w:rsid w:val="00C64F27"/>
    <w:rsid w:val="00C651CC"/>
    <w:rsid w:val="00C65C44"/>
    <w:rsid w:val="00C66C22"/>
    <w:rsid w:val="00C70078"/>
    <w:rsid w:val="00C7113B"/>
    <w:rsid w:val="00C7207A"/>
    <w:rsid w:val="00C73E1A"/>
    <w:rsid w:val="00C74078"/>
    <w:rsid w:val="00C769CC"/>
    <w:rsid w:val="00C806C8"/>
    <w:rsid w:val="00C82CB9"/>
    <w:rsid w:val="00C8413F"/>
    <w:rsid w:val="00C86087"/>
    <w:rsid w:val="00C86958"/>
    <w:rsid w:val="00C86C83"/>
    <w:rsid w:val="00C9059C"/>
    <w:rsid w:val="00C9265F"/>
    <w:rsid w:val="00C94BDF"/>
    <w:rsid w:val="00C95E40"/>
    <w:rsid w:val="00CA21B4"/>
    <w:rsid w:val="00CA533E"/>
    <w:rsid w:val="00CA6DB9"/>
    <w:rsid w:val="00CA6FFD"/>
    <w:rsid w:val="00CB2AEA"/>
    <w:rsid w:val="00CB30FF"/>
    <w:rsid w:val="00CB36D1"/>
    <w:rsid w:val="00CB76F5"/>
    <w:rsid w:val="00CB7849"/>
    <w:rsid w:val="00CB790F"/>
    <w:rsid w:val="00CC0135"/>
    <w:rsid w:val="00CC107A"/>
    <w:rsid w:val="00CC28BF"/>
    <w:rsid w:val="00CC2A8C"/>
    <w:rsid w:val="00CC4551"/>
    <w:rsid w:val="00CC45AF"/>
    <w:rsid w:val="00CC4C20"/>
    <w:rsid w:val="00CC50A6"/>
    <w:rsid w:val="00CC5206"/>
    <w:rsid w:val="00CC6195"/>
    <w:rsid w:val="00CC76AA"/>
    <w:rsid w:val="00CC79D5"/>
    <w:rsid w:val="00CD3564"/>
    <w:rsid w:val="00CD3D1B"/>
    <w:rsid w:val="00CD4717"/>
    <w:rsid w:val="00CD52D3"/>
    <w:rsid w:val="00CD6CCC"/>
    <w:rsid w:val="00CD786F"/>
    <w:rsid w:val="00CE0AAA"/>
    <w:rsid w:val="00CE0B59"/>
    <w:rsid w:val="00CE1C91"/>
    <w:rsid w:val="00CE3672"/>
    <w:rsid w:val="00CE4FC4"/>
    <w:rsid w:val="00CE5B13"/>
    <w:rsid w:val="00CE6FCA"/>
    <w:rsid w:val="00CF1DDD"/>
    <w:rsid w:val="00CF22BE"/>
    <w:rsid w:val="00CF26C2"/>
    <w:rsid w:val="00CF2D25"/>
    <w:rsid w:val="00CF6CAD"/>
    <w:rsid w:val="00D006C5"/>
    <w:rsid w:val="00D008D8"/>
    <w:rsid w:val="00D02AD7"/>
    <w:rsid w:val="00D13EC9"/>
    <w:rsid w:val="00D1501F"/>
    <w:rsid w:val="00D15727"/>
    <w:rsid w:val="00D301A4"/>
    <w:rsid w:val="00D305F7"/>
    <w:rsid w:val="00D3109D"/>
    <w:rsid w:val="00D34367"/>
    <w:rsid w:val="00D3546C"/>
    <w:rsid w:val="00D40F18"/>
    <w:rsid w:val="00D42D0C"/>
    <w:rsid w:val="00D44B5F"/>
    <w:rsid w:val="00D50584"/>
    <w:rsid w:val="00D50588"/>
    <w:rsid w:val="00D5069E"/>
    <w:rsid w:val="00D52020"/>
    <w:rsid w:val="00D5448C"/>
    <w:rsid w:val="00D60487"/>
    <w:rsid w:val="00D61471"/>
    <w:rsid w:val="00D628FF"/>
    <w:rsid w:val="00D64DF6"/>
    <w:rsid w:val="00D6601A"/>
    <w:rsid w:val="00D71E90"/>
    <w:rsid w:val="00D74787"/>
    <w:rsid w:val="00D75B8E"/>
    <w:rsid w:val="00D75EEA"/>
    <w:rsid w:val="00D77404"/>
    <w:rsid w:val="00D77C3A"/>
    <w:rsid w:val="00D83576"/>
    <w:rsid w:val="00D8462C"/>
    <w:rsid w:val="00D85C5C"/>
    <w:rsid w:val="00D86A35"/>
    <w:rsid w:val="00D86EC0"/>
    <w:rsid w:val="00D90A57"/>
    <w:rsid w:val="00D91645"/>
    <w:rsid w:val="00D9278A"/>
    <w:rsid w:val="00D95657"/>
    <w:rsid w:val="00D96C03"/>
    <w:rsid w:val="00D97F7E"/>
    <w:rsid w:val="00DA11A2"/>
    <w:rsid w:val="00DA14D1"/>
    <w:rsid w:val="00DA3EDC"/>
    <w:rsid w:val="00DB0124"/>
    <w:rsid w:val="00DB01C1"/>
    <w:rsid w:val="00DB04E1"/>
    <w:rsid w:val="00DB4641"/>
    <w:rsid w:val="00DB6BDC"/>
    <w:rsid w:val="00DC1D79"/>
    <w:rsid w:val="00DC5269"/>
    <w:rsid w:val="00DC76AE"/>
    <w:rsid w:val="00DD0799"/>
    <w:rsid w:val="00DD0BE1"/>
    <w:rsid w:val="00DD6ACA"/>
    <w:rsid w:val="00DD74E5"/>
    <w:rsid w:val="00DE03FA"/>
    <w:rsid w:val="00DE13C1"/>
    <w:rsid w:val="00DE472F"/>
    <w:rsid w:val="00DE5BF0"/>
    <w:rsid w:val="00DF0197"/>
    <w:rsid w:val="00DF195A"/>
    <w:rsid w:val="00DF1D49"/>
    <w:rsid w:val="00DF1DE2"/>
    <w:rsid w:val="00DF2719"/>
    <w:rsid w:val="00DF2A72"/>
    <w:rsid w:val="00DF3EC1"/>
    <w:rsid w:val="00DF50D8"/>
    <w:rsid w:val="00DF5D5C"/>
    <w:rsid w:val="00DF6613"/>
    <w:rsid w:val="00DF718E"/>
    <w:rsid w:val="00E00B4B"/>
    <w:rsid w:val="00E040AD"/>
    <w:rsid w:val="00E07160"/>
    <w:rsid w:val="00E1238C"/>
    <w:rsid w:val="00E13952"/>
    <w:rsid w:val="00E2025B"/>
    <w:rsid w:val="00E21E63"/>
    <w:rsid w:val="00E21FF9"/>
    <w:rsid w:val="00E23DC1"/>
    <w:rsid w:val="00E2749A"/>
    <w:rsid w:val="00E309AB"/>
    <w:rsid w:val="00E32230"/>
    <w:rsid w:val="00E3345F"/>
    <w:rsid w:val="00E33761"/>
    <w:rsid w:val="00E35FC0"/>
    <w:rsid w:val="00E50824"/>
    <w:rsid w:val="00E52097"/>
    <w:rsid w:val="00E546D9"/>
    <w:rsid w:val="00E5641F"/>
    <w:rsid w:val="00E564A1"/>
    <w:rsid w:val="00E56639"/>
    <w:rsid w:val="00E6162E"/>
    <w:rsid w:val="00E6187C"/>
    <w:rsid w:val="00E6322F"/>
    <w:rsid w:val="00E6787B"/>
    <w:rsid w:val="00E7227E"/>
    <w:rsid w:val="00E723A1"/>
    <w:rsid w:val="00E735C7"/>
    <w:rsid w:val="00E73A95"/>
    <w:rsid w:val="00E765F0"/>
    <w:rsid w:val="00E76CD5"/>
    <w:rsid w:val="00E76EB0"/>
    <w:rsid w:val="00E80621"/>
    <w:rsid w:val="00E82DA6"/>
    <w:rsid w:val="00E8325C"/>
    <w:rsid w:val="00E838C5"/>
    <w:rsid w:val="00E85892"/>
    <w:rsid w:val="00E922A6"/>
    <w:rsid w:val="00E924DA"/>
    <w:rsid w:val="00E92E00"/>
    <w:rsid w:val="00E93B25"/>
    <w:rsid w:val="00E9568A"/>
    <w:rsid w:val="00EA0DF4"/>
    <w:rsid w:val="00EA4118"/>
    <w:rsid w:val="00EA4523"/>
    <w:rsid w:val="00EA5A34"/>
    <w:rsid w:val="00EA7EC2"/>
    <w:rsid w:val="00EB1FA4"/>
    <w:rsid w:val="00EB2EBB"/>
    <w:rsid w:val="00EB5305"/>
    <w:rsid w:val="00EC4046"/>
    <w:rsid w:val="00EC6B73"/>
    <w:rsid w:val="00EC7A39"/>
    <w:rsid w:val="00ED76D2"/>
    <w:rsid w:val="00EE05DF"/>
    <w:rsid w:val="00EE2896"/>
    <w:rsid w:val="00EE2CCB"/>
    <w:rsid w:val="00EE39DB"/>
    <w:rsid w:val="00EE429D"/>
    <w:rsid w:val="00EE4471"/>
    <w:rsid w:val="00EE7E83"/>
    <w:rsid w:val="00EE7FE2"/>
    <w:rsid w:val="00EF1219"/>
    <w:rsid w:val="00EF443C"/>
    <w:rsid w:val="00EF59BB"/>
    <w:rsid w:val="00EF73D6"/>
    <w:rsid w:val="00F037DE"/>
    <w:rsid w:val="00F038F1"/>
    <w:rsid w:val="00F04690"/>
    <w:rsid w:val="00F0630D"/>
    <w:rsid w:val="00F06BA2"/>
    <w:rsid w:val="00F0757A"/>
    <w:rsid w:val="00F11A2C"/>
    <w:rsid w:val="00F11B16"/>
    <w:rsid w:val="00F13239"/>
    <w:rsid w:val="00F13765"/>
    <w:rsid w:val="00F14DF3"/>
    <w:rsid w:val="00F15003"/>
    <w:rsid w:val="00F153D6"/>
    <w:rsid w:val="00F16651"/>
    <w:rsid w:val="00F16BF1"/>
    <w:rsid w:val="00F170A9"/>
    <w:rsid w:val="00F17C9D"/>
    <w:rsid w:val="00F20FBB"/>
    <w:rsid w:val="00F219D8"/>
    <w:rsid w:val="00F25C99"/>
    <w:rsid w:val="00F267CF"/>
    <w:rsid w:val="00F26D1E"/>
    <w:rsid w:val="00F3029D"/>
    <w:rsid w:val="00F332EC"/>
    <w:rsid w:val="00F369BF"/>
    <w:rsid w:val="00F369C4"/>
    <w:rsid w:val="00F4002E"/>
    <w:rsid w:val="00F403D5"/>
    <w:rsid w:val="00F44CA4"/>
    <w:rsid w:val="00F455CE"/>
    <w:rsid w:val="00F462EC"/>
    <w:rsid w:val="00F472BC"/>
    <w:rsid w:val="00F50779"/>
    <w:rsid w:val="00F51528"/>
    <w:rsid w:val="00F532A5"/>
    <w:rsid w:val="00F536FA"/>
    <w:rsid w:val="00F5381D"/>
    <w:rsid w:val="00F5436F"/>
    <w:rsid w:val="00F552B5"/>
    <w:rsid w:val="00F56F09"/>
    <w:rsid w:val="00F60974"/>
    <w:rsid w:val="00F62832"/>
    <w:rsid w:val="00F6459E"/>
    <w:rsid w:val="00F653E1"/>
    <w:rsid w:val="00F660C1"/>
    <w:rsid w:val="00F71E59"/>
    <w:rsid w:val="00F72847"/>
    <w:rsid w:val="00F738FE"/>
    <w:rsid w:val="00F73EB9"/>
    <w:rsid w:val="00F7401D"/>
    <w:rsid w:val="00F76C31"/>
    <w:rsid w:val="00F7767C"/>
    <w:rsid w:val="00F77CA6"/>
    <w:rsid w:val="00F80C96"/>
    <w:rsid w:val="00F80F36"/>
    <w:rsid w:val="00F84EB5"/>
    <w:rsid w:val="00F86169"/>
    <w:rsid w:val="00F907ED"/>
    <w:rsid w:val="00F93E25"/>
    <w:rsid w:val="00F94FF3"/>
    <w:rsid w:val="00F96310"/>
    <w:rsid w:val="00F964FA"/>
    <w:rsid w:val="00FA349A"/>
    <w:rsid w:val="00FA3EEE"/>
    <w:rsid w:val="00FA43B3"/>
    <w:rsid w:val="00FA4E01"/>
    <w:rsid w:val="00FA56BC"/>
    <w:rsid w:val="00FA680E"/>
    <w:rsid w:val="00FA6C71"/>
    <w:rsid w:val="00FB10DF"/>
    <w:rsid w:val="00FB112E"/>
    <w:rsid w:val="00FB2256"/>
    <w:rsid w:val="00FB3156"/>
    <w:rsid w:val="00FB3A12"/>
    <w:rsid w:val="00FC03CE"/>
    <w:rsid w:val="00FC2D6B"/>
    <w:rsid w:val="00FC2DBF"/>
    <w:rsid w:val="00FC3C75"/>
    <w:rsid w:val="00FC712C"/>
    <w:rsid w:val="00FD36AE"/>
    <w:rsid w:val="00FD6452"/>
    <w:rsid w:val="00FE13B5"/>
    <w:rsid w:val="00FE149C"/>
    <w:rsid w:val="00FE1B9C"/>
    <w:rsid w:val="00FE302B"/>
    <w:rsid w:val="00FE5D7A"/>
    <w:rsid w:val="00FE6963"/>
    <w:rsid w:val="00FF1545"/>
    <w:rsid w:val="00FF301A"/>
    <w:rsid w:val="00FF3189"/>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AEA26"/>
  <w15:docId w15:val="{C4EFB24D-5613-45E9-8E3A-64363499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C17"/>
    <w:rPr>
      <w:snapToGrid w:val="0"/>
      <w:lang w:val="fr-FR" w:eastAsia="en-GB"/>
    </w:rPr>
  </w:style>
  <w:style w:type="paragraph" w:styleId="Heading1">
    <w:name w:val="heading 1"/>
    <w:basedOn w:val="Normal"/>
    <w:next w:val="Text1"/>
    <w:qFormat/>
    <w:rsid w:val="005C5C17"/>
    <w:pPr>
      <w:keepNext/>
      <w:numPr>
        <w:numId w:val="1"/>
      </w:numPr>
      <w:spacing w:before="240" w:after="240"/>
      <w:jc w:val="both"/>
      <w:outlineLvl w:val="0"/>
    </w:pPr>
    <w:rPr>
      <w:b/>
      <w:smallCaps/>
      <w:sz w:val="24"/>
    </w:rPr>
  </w:style>
  <w:style w:type="paragraph" w:styleId="Heading2">
    <w:name w:val="heading 2"/>
    <w:basedOn w:val="Normal"/>
    <w:next w:val="Text2"/>
    <w:qFormat/>
    <w:rsid w:val="005C5C17"/>
    <w:pPr>
      <w:keepNext/>
      <w:numPr>
        <w:ilvl w:val="1"/>
        <w:numId w:val="1"/>
      </w:numPr>
      <w:spacing w:after="240"/>
      <w:jc w:val="both"/>
      <w:outlineLvl w:val="1"/>
    </w:pPr>
    <w:rPr>
      <w:b/>
      <w:sz w:val="24"/>
    </w:rPr>
  </w:style>
  <w:style w:type="paragraph" w:styleId="Heading3">
    <w:name w:val="heading 3"/>
    <w:basedOn w:val="Normal"/>
    <w:next w:val="Text3"/>
    <w:qFormat/>
    <w:rsid w:val="005C5C17"/>
    <w:pPr>
      <w:keepNext/>
      <w:numPr>
        <w:ilvl w:val="2"/>
        <w:numId w:val="1"/>
      </w:numPr>
      <w:spacing w:after="240"/>
      <w:jc w:val="both"/>
      <w:outlineLvl w:val="2"/>
    </w:pPr>
    <w:rPr>
      <w:i/>
      <w:sz w:val="24"/>
    </w:rPr>
  </w:style>
  <w:style w:type="paragraph" w:styleId="Heading4">
    <w:name w:val="heading 4"/>
    <w:basedOn w:val="Normal"/>
    <w:next w:val="Text4"/>
    <w:qFormat/>
    <w:rsid w:val="005C5C17"/>
    <w:pPr>
      <w:keepNext/>
      <w:numPr>
        <w:ilvl w:val="3"/>
        <w:numId w:val="1"/>
      </w:numPr>
      <w:spacing w:after="240"/>
      <w:jc w:val="both"/>
      <w:outlineLvl w:val="3"/>
    </w:pPr>
    <w:rPr>
      <w:sz w:val="24"/>
    </w:rPr>
  </w:style>
  <w:style w:type="paragraph" w:styleId="Heading5">
    <w:name w:val="heading 5"/>
    <w:basedOn w:val="Normal"/>
    <w:next w:val="Normal"/>
    <w:qFormat/>
    <w:rsid w:val="005C5C17"/>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5C5C17"/>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5C5C17"/>
    <w:pPr>
      <w:numPr>
        <w:ilvl w:val="6"/>
        <w:numId w:val="1"/>
      </w:numPr>
      <w:spacing w:before="240" w:after="60"/>
      <w:jc w:val="both"/>
      <w:outlineLvl w:val="6"/>
    </w:pPr>
    <w:rPr>
      <w:rFonts w:ascii="Arial" w:hAnsi="Arial"/>
    </w:rPr>
  </w:style>
  <w:style w:type="paragraph" w:styleId="Heading8">
    <w:name w:val="heading 8"/>
    <w:basedOn w:val="Normal"/>
    <w:next w:val="Normal"/>
    <w:qFormat/>
    <w:rsid w:val="005C5C17"/>
    <w:pPr>
      <w:numPr>
        <w:ilvl w:val="7"/>
        <w:numId w:val="1"/>
      </w:numPr>
      <w:spacing w:before="240" w:after="60"/>
      <w:jc w:val="both"/>
      <w:outlineLvl w:val="7"/>
    </w:pPr>
    <w:rPr>
      <w:rFonts w:ascii="Arial" w:hAnsi="Arial"/>
      <w:i/>
    </w:rPr>
  </w:style>
  <w:style w:type="paragraph" w:styleId="Heading9">
    <w:name w:val="heading 9"/>
    <w:basedOn w:val="Normal"/>
    <w:next w:val="Normal"/>
    <w:qFormat/>
    <w:rsid w:val="005C5C17"/>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C17"/>
    <w:pPr>
      <w:spacing w:after="240"/>
      <w:ind w:left="483"/>
      <w:jc w:val="both"/>
    </w:pPr>
    <w:rPr>
      <w:sz w:val="24"/>
    </w:rPr>
  </w:style>
  <w:style w:type="paragraph" w:customStyle="1" w:styleId="Text2">
    <w:name w:val="Text 2"/>
    <w:basedOn w:val="Normal"/>
    <w:rsid w:val="005C5C17"/>
    <w:pPr>
      <w:tabs>
        <w:tab w:val="left" w:pos="2161"/>
      </w:tabs>
      <w:spacing w:after="240"/>
      <w:ind w:left="1077"/>
      <w:jc w:val="both"/>
    </w:pPr>
    <w:rPr>
      <w:sz w:val="24"/>
    </w:rPr>
  </w:style>
  <w:style w:type="paragraph" w:customStyle="1" w:styleId="Text3">
    <w:name w:val="Text 3"/>
    <w:basedOn w:val="Normal"/>
    <w:rsid w:val="005C5C17"/>
    <w:pPr>
      <w:tabs>
        <w:tab w:val="left" w:pos="2302"/>
      </w:tabs>
      <w:spacing w:after="240"/>
      <w:ind w:left="1917"/>
      <w:jc w:val="both"/>
    </w:pPr>
    <w:rPr>
      <w:sz w:val="24"/>
    </w:rPr>
  </w:style>
  <w:style w:type="paragraph" w:customStyle="1" w:styleId="Text4">
    <w:name w:val="Text 4"/>
    <w:basedOn w:val="Normal"/>
    <w:rsid w:val="005C5C17"/>
    <w:pPr>
      <w:spacing w:after="240"/>
      <w:ind w:left="2880"/>
      <w:jc w:val="both"/>
    </w:pPr>
    <w:rPr>
      <w:sz w:val="24"/>
    </w:rPr>
  </w:style>
  <w:style w:type="paragraph" w:styleId="Title">
    <w:name w:val="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5C5C17"/>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5C5C17"/>
    <w:pPr>
      <w:jc w:val="both"/>
    </w:pPr>
    <w:rPr>
      <w:sz w:val="24"/>
    </w:rPr>
  </w:style>
  <w:style w:type="paragraph" w:styleId="FootnoteText">
    <w:name w:val="footnote text"/>
    <w:basedOn w:val="Normal"/>
    <w:semiHidden/>
    <w:rsid w:val="005C5C17"/>
    <w:pPr>
      <w:spacing w:after="240"/>
      <w:ind w:left="357" w:hanging="357"/>
      <w:jc w:val="both"/>
    </w:pPr>
  </w:style>
  <w:style w:type="character" w:styleId="PageNumber">
    <w:name w:val="page number"/>
    <w:rsid w:val="005C5C17"/>
    <w:rPr>
      <w:rFonts w:cs="Times New Roman"/>
    </w:rPr>
  </w:style>
  <w:style w:type="paragraph" w:styleId="Header">
    <w:name w:val="header"/>
    <w:basedOn w:val="Normal"/>
    <w:link w:val="HeaderChar"/>
    <w:uiPriority w:val="99"/>
    <w:rsid w:val="005C5C17"/>
    <w:pPr>
      <w:tabs>
        <w:tab w:val="center" w:pos="4153"/>
        <w:tab w:val="right" w:pos="8306"/>
      </w:tabs>
      <w:spacing w:after="240"/>
      <w:jc w:val="both"/>
    </w:pPr>
    <w:rPr>
      <w:sz w:val="24"/>
    </w:rPr>
  </w:style>
  <w:style w:type="paragraph" w:styleId="Footer">
    <w:name w:val="footer"/>
    <w:basedOn w:val="Normal"/>
    <w:rsid w:val="005C5C17"/>
    <w:pPr>
      <w:tabs>
        <w:tab w:val="center" w:pos="4153"/>
        <w:tab w:val="right" w:pos="8306"/>
      </w:tabs>
    </w:pPr>
  </w:style>
  <w:style w:type="paragraph" w:customStyle="1" w:styleId="Blockquote">
    <w:name w:val="Blockquote"/>
    <w:basedOn w:val="Normal"/>
    <w:rsid w:val="005C5C17"/>
    <w:pPr>
      <w:spacing w:before="100" w:after="100"/>
      <w:ind w:left="360" w:right="360"/>
    </w:pPr>
    <w:rPr>
      <w:snapToGrid/>
      <w:sz w:val="24"/>
      <w:lang w:val="fr-BE"/>
    </w:rPr>
  </w:style>
  <w:style w:type="character" w:styleId="Emphasis">
    <w:name w:val="Emphasis"/>
    <w:qFormat/>
    <w:rsid w:val="005C5C17"/>
    <w:rPr>
      <w:rFonts w:cs="Times New Roman"/>
      <w:i/>
    </w:rPr>
  </w:style>
  <w:style w:type="character" w:styleId="Hyperlink">
    <w:name w:val="Hyperlink"/>
    <w:rsid w:val="005C5C17"/>
    <w:rPr>
      <w:rFonts w:cs="Times New Roman"/>
      <w:color w:val="0000FF"/>
      <w:u w:val="single"/>
    </w:rPr>
  </w:style>
  <w:style w:type="character" w:styleId="Strong">
    <w:name w:val="Strong"/>
    <w:qFormat/>
    <w:rsid w:val="005C5C17"/>
    <w:rPr>
      <w:rFonts w:cs="Times New Roman"/>
      <w:b/>
    </w:rPr>
  </w:style>
  <w:style w:type="paragraph" w:customStyle="1" w:styleId="ZCom">
    <w:name w:val="Z_Com"/>
    <w:basedOn w:val="Normal"/>
    <w:next w:val="Normal"/>
    <w:rsid w:val="005C5C17"/>
    <w:pPr>
      <w:widowControl w:val="0"/>
      <w:ind w:right="85"/>
      <w:jc w:val="both"/>
    </w:pPr>
    <w:rPr>
      <w:rFonts w:ascii="Arial" w:hAnsi="Arial"/>
      <w:snapToGrid/>
      <w:sz w:val="24"/>
      <w:lang w:val="en-GB"/>
    </w:rPr>
  </w:style>
  <w:style w:type="paragraph" w:styleId="DocumentMap">
    <w:name w:val="Document Map"/>
    <w:basedOn w:val="Normal"/>
    <w:semiHidden/>
    <w:rsid w:val="005C5C17"/>
    <w:pPr>
      <w:shd w:val="clear" w:color="auto" w:fill="000080"/>
    </w:pPr>
  </w:style>
  <w:style w:type="character" w:customStyle="1" w:styleId="tw4winMark">
    <w:name w:val="tw4winMark"/>
    <w:rsid w:val="005C5C17"/>
    <w:rPr>
      <w:rFonts w:ascii="Times New Roman" w:hAnsi="Times New Roman"/>
      <w:vanish/>
      <w:color w:val="800080"/>
      <w:sz w:val="24"/>
      <w:vertAlign w:val="subscript"/>
    </w:rPr>
  </w:style>
  <w:style w:type="character" w:customStyle="1" w:styleId="tw4winError">
    <w:name w:val="tw4winError"/>
    <w:rsid w:val="005C5C17"/>
    <w:rPr>
      <w:color w:val="00FF00"/>
      <w:sz w:val="40"/>
    </w:rPr>
  </w:style>
  <w:style w:type="character" w:customStyle="1" w:styleId="tw4winTerm">
    <w:name w:val="tw4winTerm"/>
    <w:rsid w:val="005C5C17"/>
    <w:rPr>
      <w:color w:val="0000FF"/>
    </w:rPr>
  </w:style>
  <w:style w:type="character" w:customStyle="1" w:styleId="tw4winPopup">
    <w:name w:val="tw4winPopup"/>
    <w:rsid w:val="005C5C17"/>
    <w:rPr>
      <w:noProof/>
      <w:color w:val="008000"/>
    </w:rPr>
  </w:style>
  <w:style w:type="character" w:customStyle="1" w:styleId="tw4winJump">
    <w:name w:val="tw4winJump"/>
    <w:rsid w:val="005C5C17"/>
    <w:rPr>
      <w:noProof/>
      <w:color w:val="008080"/>
    </w:rPr>
  </w:style>
  <w:style w:type="character" w:customStyle="1" w:styleId="tw4winExternal">
    <w:name w:val="tw4winExternal"/>
    <w:rsid w:val="005C5C17"/>
    <w:rPr>
      <w:noProof/>
      <w:color w:val="808080"/>
    </w:rPr>
  </w:style>
  <w:style w:type="character" w:customStyle="1" w:styleId="tw4winInternal">
    <w:name w:val="tw4winInternal"/>
    <w:rsid w:val="005C5C17"/>
    <w:rPr>
      <w:noProof/>
      <w:color w:val="FF0000"/>
    </w:rPr>
  </w:style>
  <w:style w:type="character" w:customStyle="1" w:styleId="DONOTTRANSLATE">
    <w:name w:val="DO_NOT_TRANSLATE"/>
    <w:rsid w:val="005C5C17"/>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MediumGrid1-Accent21">
    <w:name w:val="Medium Grid 1 - Accent 2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MediumList2-Accent21">
    <w:name w:val="Medium List 2 - Accent 21"/>
    <w:hidden/>
    <w:uiPriority w:val="99"/>
    <w:semiHidden/>
    <w:rsid w:val="00521773"/>
    <w:rPr>
      <w:snapToGrid w:val="0"/>
      <w:lang w:val="fr-FR" w:eastAsia="en-GB"/>
    </w:rPr>
  </w:style>
  <w:style w:type="table" w:styleId="TableGrid">
    <w:name w:val="Table Grid"/>
    <w:basedOn w:val="TableNormal"/>
    <w:rsid w:val="00044F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1E26"/>
    <w:pPr>
      <w:ind w:left="720"/>
    </w:pPr>
  </w:style>
  <w:style w:type="character" w:customStyle="1" w:styleId="HeaderChar">
    <w:name w:val="Header Char"/>
    <w:basedOn w:val="DefaultParagraphFont"/>
    <w:link w:val="Header"/>
    <w:uiPriority w:val="99"/>
    <w:rsid w:val="00F15003"/>
    <w:rPr>
      <w:snapToGrid w:val="0"/>
      <w:sz w:val="24"/>
      <w:lang w:val="fr-FR" w:eastAsia="en-GB"/>
    </w:rPr>
  </w:style>
  <w:style w:type="paragraph" w:styleId="HTMLPreformatted">
    <w:name w:val="HTML Preformatted"/>
    <w:basedOn w:val="Normal"/>
    <w:link w:val="HTMLPreformattedChar"/>
    <w:uiPriority w:val="99"/>
    <w:unhideWhenUsed/>
    <w:rsid w:val="0086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8603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254">
      <w:bodyDiv w:val="1"/>
      <w:marLeft w:val="0"/>
      <w:marRight w:val="0"/>
      <w:marTop w:val="0"/>
      <w:marBottom w:val="0"/>
      <w:divBdr>
        <w:top w:val="none" w:sz="0" w:space="0" w:color="auto"/>
        <w:left w:val="none" w:sz="0" w:space="0" w:color="auto"/>
        <w:bottom w:val="none" w:sz="0" w:space="0" w:color="auto"/>
        <w:right w:val="none" w:sz="0" w:space="0" w:color="auto"/>
      </w:divBdr>
    </w:div>
    <w:div w:id="341132207">
      <w:bodyDiv w:val="1"/>
      <w:marLeft w:val="0"/>
      <w:marRight w:val="0"/>
      <w:marTop w:val="0"/>
      <w:marBottom w:val="0"/>
      <w:divBdr>
        <w:top w:val="none" w:sz="0" w:space="0" w:color="auto"/>
        <w:left w:val="none" w:sz="0" w:space="0" w:color="auto"/>
        <w:bottom w:val="none" w:sz="0" w:space="0" w:color="auto"/>
        <w:right w:val="none" w:sz="0" w:space="0" w:color="auto"/>
      </w:divBdr>
    </w:div>
    <w:div w:id="341933080">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37801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09385019">
      <w:bodyDiv w:val="1"/>
      <w:marLeft w:val="0"/>
      <w:marRight w:val="0"/>
      <w:marTop w:val="0"/>
      <w:marBottom w:val="0"/>
      <w:divBdr>
        <w:top w:val="none" w:sz="0" w:space="0" w:color="auto"/>
        <w:left w:val="none" w:sz="0" w:space="0" w:color="auto"/>
        <w:bottom w:val="none" w:sz="0" w:space="0" w:color="auto"/>
        <w:right w:val="none" w:sz="0" w:space="0" w:color="auto"/>
      </w:divBdr>
    </w:div>
    <w:div w:id="177105113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993365513">
      <w:bodyDiv w:val="1"/>
      <w:marLeft w:val="0"/>
      <w:marRight w:val="0"/>
      <w:marTop w:val="0"/>
      <w:marBottom w:val="0"/>
      <w:divBdr>
        <w:top w:val="none" w:sz="0" w:space="0" w:color="auto"/>
        <w:left w:val="none" w:sz="0" w:space="0" w:color="auto"/>
        <w:bottom w:val="none" w:sz="0" w:space="0" w:color="auto"/>
        <w:right w:val="none" w:sz="0" w:space="0" w:color="auto"/>
      </w:divBdr>
    </w:div>
    <w:div w:id="201236589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a4edu.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45A5-52D9-409A-9957-FBFA64B7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Olivia Jidveian</cp:lastModifiedBy>
  <cp:revision>2</cp:revision>
  <cp:lastPrinted>2019-09-20T05:22:00Z</cp:lastPrinted>
  <dcterms:created xsi:type="dcterms:W3CDTF">2021-08-30T07:02:00Z</dcterms:created>
  <dcterms:modified xsi:type="dcterms:W3CDTF">2021-08-30T07:02:00Z</dcterms:modified>
</cp:coreProperties>
</file>