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F8DF" w14:textId="77777777"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14:paraId="4B525B6D" w14:textId="77777777" w:rsidR="00D72035" w:rsidRDefault="00D7203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318A4B53" w14:textId="77777777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</w:t>
      </w:r>
      <w:r w:rsidR="00CF1CAB">
        <w:rPr>
          <w:rFonts w:ascii="Georgia" w:hAnsi="Georgia"/>
          <w:b/>
          <w:sz w:val="24"/>
          <w:szCs w:val="24"/>
        </w:rPr>
        <w:t xml:space="preserve">DOMENIUL </w:t>
      </w:r>
      <w:r w:rsidRPr="00C37082">
        <w:rPr>
          <w:rFonts w:ascii="Georgia" w:hAnsi="Georgia"/>
          <w:b/>
          <w:sz w:val="24"/>
          <w:szCs w:val="24"/>
        </w:rPr>
        <w:t>ÎNVĂŢĂMÂNTUL</w:t>
      </w:r>
      <w:r w:rsidR="00CF1CAB">
        <w:rPr>
          <w:rFonts w:ascii="Georgia" w:hAnsi="Georgia"/>
          <w:b/>
          <w:sz w:val="24"/>
          <w:szCs w:val="24"/>
        </w:rPr>
        <w:t>UI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51524">
        <w:rPr>
          <w:rFonts w:ascii="Georgia" w:hAnsi="Georgia"/>
          <w:b/>
          <w:sz w:val="24"/>
          <w:szCs w:val="24"/>
        </w:rPr>
        <w:t>PR</w:t>
      </w:r>
      <w:r w:rsidR="00CF1CAB">
        <w:rPr>
          <w:rFonts w:ascii="Georgia" w:hAnsi="Georgia"/>
          <w:b/>
          <w:sz w:val="24"/>
          <w:szCs w:val="24"/>
        </w:rPr>
        <w:t>OFESIONAL ȘI TEHNIC</w:t>
      </w:r>
    </w:p>
    <w:p w14:paraId="21788A1E" w14:textId="77777777" w:rsidR="00530AB5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8576802" w14:textId="77777777" w:rsidR="00FE2608" w:rsidRPr="00C37082" w:rsidRDefault="00FE2608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2019</w:t>
      </w:r>
    </w:p>
    <w:p w14:paraId="3C3DD6AA" w14:textId="77777777" w:rsidR="00FA5F48" w:rsidRDefault="001101FC" w:rsidP="00D72035">
      <w:pPr>
        <w:spacing w:before="240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14:paraId="2B610B9B" w14:textId="77777777" w:rsidR="000E19C9" w:rsidRPr="00C37082" w:rsidRDefault="000E19C9" w:rsidP="00D72035">
      <w:pPr>
        <w:pStyle w:val="ListBullet"/>
        <w:numPr>
          <w:ilvl w:val="0"/>
          <w:numId w:val="0"/>
        </w:numPr>
        <w:spacing w:before="240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14:paraId="4506F69A" w14:textId="77777777"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14:paraId="372F3BC0" w14:textId="77777777"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14:paraId="2A140B5E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E04EE16" w14:textId="77777777"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14:paraId="7E2EB321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14:paraId="609B03D4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14:paraId="35EECC2F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14:paraId="251BFDB1" w14:textId="77777777"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unitati</w:t>
      </w:r>
    </w:p>
    <w:p w14:paraId="3DE0483E" w14:textId="77777777"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14:paraId="60403D4D" w14:textId="77777777"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1B7C9774" w14:textId="77777777"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14:paraId="15CB06DF" w14:textId="77777777" w:rsidR="00887C9E" w:rsidRPr="00C37082" w:rsidRDefault="00887C9E" w:rsidP="004F62C4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="00090DBE" w:rsidRPr="00196E3D">
        <w:rPr>
          <w:rFonts w:ascii="Georgia" w:hAnsi="Georgia"/>
          <w:b/>
          <w:sz w:val="24"/>
          <w:szCs w:val="24"/>
        </w:rPr>
        <w:t xml:space="preserve"> </w:t>
      </w:r>
      <w:r w:rsidRPr="00196E3D">
        <w:rPr>
          <w:rFonts w:ascii="Georgia" w:hAnsi="Georgia"/>
          <w:b/>
          <w:sz w:val="24"/>
          <w:szCs w:val="24"/>
        </w:rPr>
        <w:t xml:space="preserve">pentru </w:t>
      </w:r>
      <w:r w:rsidR="000E3338" w:rsidRPr="00196E3D">
        <w:rPr>
          <w:rFonts w:ascii="Georgia" w:hAnsi="Georgia"/>
          <w:b/>
          <w:sz w:val="24"/>
          <w:szCs w:val="24"/>
        </w:rPr>
        <w:t xml:space="preserve">costuri de transport pentru </w:t>
      </w:r>
      <w:r w:rsidR="00251524" w:rsidRPr="00196E3D">
        <w:rPr>
          <w:rFonts w:ascii="Georgia" w:hAnsi="Georgia"/>
          <w:b/>
          <w:sz w:val="24"/>
          <w:szCs w:val="24"/>
        </w:rPr>
        <w:t>participan</w:t>
      </w:r>
      <w:r w:rsidR="004E2580" w:rsidRPr="00196E3D">
        <w:rPr>
          <w:rFonts w:ascii="Georgia" w:hAnsi="Georgia"/>
          <w:b/>
          <w:sz w:val="24"/>
          <w:szCs w:val="24"/>
        </w:rPr>
        <w:t>ț</w:t>
      </w:r>
      <w:r w:rsidR="00251524" w:rsidRPr="00196E3D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</w:t>
      </w:r>
      <w:r w:rsidR="005B63C0">
        <w:rPr>
          <w:rFonts w:ascii="Georgia" w:hAnsi="Georgia"/>
          <w:sz w:val="24"/>
          <w:szCs w:val="24"/>
        </w:rPr>
        <w:t>grantul</w:t>
      </w:r>
      <w:r w:rsidRPr="00C37082">
        <w:rPr>
          <w:rFonts w:ascii="Georgia" w:hAnsi="Georgia"/>
          <w:sz w:val="24"/>
          <w:szCs w:val="24"/>
        </w:rPr>
        <w:t xml:space="preserve">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14:paraId="28D368AA" w14:textId="77777777" w:rsidR="002651B4" w:rsidRDefault="00887C9E" w:rsidP="002651B4">
      <w:pPr>
        <w:ind w:left="9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5162F874" w14:textId="77777777" w:rsidR="00352344" w:rsidRPr="00C37082" w:rsidRDefault="00577B1E" w:rsidP="002651B4">
      <w:pPr>
        <w:ind w:left="90"/>
        <w:jc w:val="both"/>
        <w:rPr>
          <w:rFonts w:ascii="Georgia" w:hAnsi="Georgia"/>
          <w:sz w:val="24"/>
          <w:szCs w:val="24"/>
        </w:rPr>
      </w:pPr>
      <w:hyperlink r:id="rId11">
        <w:r w:rsidR="00887C9E" w:rsidRPr="00C37082">
          <w:rPr>
            <w:rStyle w:val="Hyperlink"/>
            <w:rFonts w:ascii="Georgia" w:hAnsi="Georgia"/>
            <w:sz w:val="24"/>
            <w:szCs w:val="24"/>
          </w:rPr>
          <w:t>http://ec.europa.eu/programmes/erasmus-plus/tools/distance_en.htm</w:t>
        </w:r>
      </w:hyperlink>
      <w:r w:rsidR="00887C9E" w:rsidRPr="00C37082">
        <w:rPr>
          <w:rFonts w:ascii="Georgia" w:hAnsi="Georgia"/>
          <w:sz w:val="24"/>
          <w:szCs w:val="24"/>
        </w:rPr>
        <w:t xml:space="preserve">. </w:t>
      </w:r>
    </w:p>
    <w:p w14:paraId="5CE26AE8" w14:textId="77777777" w:rsidR="00691086" w:rsidRPr="00C37082" w:rsidRDefault="00691086" w:rsidP="004F62C4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</w:t>
      </w:r>
      <w:r w:rsidRPr="00C37082">
        <w:rPr>
          <w:rFonts w:ascii="Georgia" w:hAnsi="Georgia"/>
          <w:sz w:val="24"/>
          <w:szCs w:val="24"/>
        </w:rPr>
        <w:t>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14:paraId="752C2E47" w14:textId="77777777" w:rsidR="00CF5B4D" w:rsidRDefault="00CF5B4D" w:rsidP="007167D5">
      <w:pPr>
        <w:jc w:val="both"/>
        <w:rPr>
          <w:rFonts w:ascii="Georgia" w:hAnsi="Georgia"/>
          <w:sz w:val="24"/>
          <w:szCs w:val="24"/>
        </w:rPr>
      </w:pPr>
    </w:p>
    <w:p w14:paraId="3AF85E7E" w14:textId="77777777" w:rsidR="00067F59" w:rsidRPr="00C37082" w:rsidRDefault="00067F59" w:rsidP="007167D5">
      <w:pPr>
        <w:jc w:val="both"/>
        <w:rPr>
          <w:rFonts w:ascii="Georgia" w:hAnsi="Georgia"/>
          <w:sz w:val="24"/>
          <w:szCs w:val="24"/>
        </w:rPr>
      </w:pPr>
    </w:p>
    <w:p w14:paraId="654DD59F" w14:textId="77777777" w:rsidR="00067F59" w:rsidRDefault="00443A02" w:rsidP="001D37B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14:paraId="76092A65" w14:textId="77777777" w:rsidR="00FE2608" w:rsidRDefault="00FE2608" w:rsidP="00FE2608">
      <w:pPr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58AC6BA3" w14:textId="77777777" w:rsidR="00FE2608" w:rsidRDefault="00443A02" w:rsidP="00067F59">
      <w:pPr>
        <w:tabs>
          <w:tab w:val="left" w:pos="851"/>
        </w:tabs>
        <w:suppressAutoHyphens/>
        <w:spacing w:after="0" w:line="240" w:lineRule="auto"/>
        <w:ind w:left="90"/>
        <w:jc w:val="both"/>
        <w:rPr>
          <w:rFonts w:ascii="Georgia" w:hAnsi="Georgia"/>
          <w:color w:val="000000"/>
          <w:sz w:val="24"/>
          <w:szCs w:val="24"/>
        </w:rPr>
      </w:pPr>
      <w:r w:rsidRPr="00067F59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 w:rsidRPr="00067F59">
        <w:rPr>
          <w:rFonts w:ascii="Georgia" w:hAnsi="Georgia"/>
          <w:color w:val="000000"/>
          <w:sz w:val="24"/>
          <w:szCs w:val="24"/>
        </w:rPr>
        <w:t>participan</w:t>
      </w:r>
      <w:r w:rsidR="004E2580" w:rsidRPr="00067F59">
        <w:rPr>
          <w:rFonts w:ascii="Georgia" w:hAnsi="Georgia"/>
          <w:color w:val="000000"/>
          <w:sz w:val="24"/>
          <w:szCs w:val="24"/>
        </w:rPr>
        <w:t>ț</w:t>
      </w:r>
      <w:r w:rsidR="00C539C7" w:rsidRPr="00067F59">
        <w:rPr>
          <w:rFonts w:ascii="Georgia" w:hAnsi="Georgia"/>
          <w:color w:val="000000"/>
          <w:sz w:val="24"/>
          <w:szCs w:val="24"/>
        </w:rPr>
        <w:t>i</w:t>
      </w:r>
      <w:r w:rsidRPr="00067F59">
        <w:rPr>
          <w:rFonts w:ascii="Georgia" w:hAnsi="Georgia"/>
          <w:color w:val="000000"/>
          <w:sz w:val="24"/>
          <w:szCs w:val="24"/>
        </w:rPr>
        <w:t xml:space="preserve">: grantul se calculează prin înmulțirea numărului de zile per participant cu </w:t>
      </w:r>
      <w:r w:rsidR="00246ADD" w:rsidRPr="00067F59">
        <w:rPr>
          <w:rFonts w:ascii="Georgia" w:hAnsi="Georgia"/>
          <w:color w:val="000000"/>
          <w:sz w:val="24"/>
          <w:szCs w:val="24"/>
        </w:rPr>
        <w:t xml:space="preserve">baremul </w:t>
      </w:r>
      <w:r w:rsidRPr="00067F59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067F59">
        <w:rPr>
          <w:rFonts w:ascii="Georgia" w:hAnsi="Georgia"/>
          <w:color w:val="000000"/>
          <w:sz w:val="24"/>
          <w:szCs w:val="24"/>
        </w:rPr>
        <w:t xml:space="preserve"> </w:t>
      </w:r>
      <w:r w:rsidRPr="00067F59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067F59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067F59">
        <w:rPr>
          <w:rFonts w:ascii="Georgia" w:hAnsi="Georgia"/>
          <w:color w:val="000000"/>
          <w:sz w:val="24"/>
          <w:szCs w:val="24"/>
        </w:rPr>
        <w:t xml:space="preserve"> la contract.</w:t>
      </w:r>
      <w:r w:rsidRPr="00067F59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067F59">
        <w:rPr>
          <w:rFonts w:ascii="Georgia" w:hAnsi="Georgia"/>
          <w:color w:val="000000"/>
          <w:sz w:val="24"/>
          <w:szCs w:val="24"/>
        </w:rPr>
        <w:t>este cazul</w:t>
      </w:r>
      <w:r w:rsidRPr="00067F59">
        <w:rPr>
          <w:rFonts w:ascii="Georgia" w:hAnsi="Georgia"/>
          <w:color w:val="000000"/>
          <w:sz w:val="24"/>
          <w:szCs w:val="24"/>
        </w:rPr>
        <w:t>.</w:t>
      </w:r>
      <w:r w:rsidR="001D37BF" w:rsidRPr="00067F59">
        <w:rPr>
          <w:rFonts w:ascii="Georgia" w:hAnsi="Georgia"/>
          <w:color w:val="000000"/>
          <w:sz w:val="24"/>
          <w:szCs w:val="24"/>
        </w:rPr>
        <w:t xml:space="preserve"> </w:t>
      </w:r>
    </w:p>
    <w:p w14:paraId="69AA2B4C" w14:textId="77777777" w:rsidR="00443A02" w:rsidRPr="00FE2608" w:rsidRDefault="00EF330B" w:rsidP="00067F59">
      <w:pPr>
        <w:tabs>
          <w:tab w:val="left" w:pos="851"/>
        </w:tabs>
        <w:suppressAutoHyphens/>
        <w:spacing w:after="0" w:line="240" w:lineRule="auto"/>
        <w:ind w:left="90"/>
        <w:jc w:val="both"/>
        <w:rPr>
          <w:rFonts w:ascii="Georgia" w:hAnsi="Georgia"/>
          <w:b/>
          <w:sz w:val="24"/>
          <w:szCs w:val="24"/>
          <w:u w:val="single"/>
        </w:rPr>
      </w:pPr>
      <w:r w:rsidRPr="00FE2608">
        <w:rPr>
          <w:rFonts w:ascii="Georgia" w:hAnsi="Georgia"/>
          <w:b/>
          <w:sz w:val="24"/>
          <w:szCs w:val="24"/>
          <w:u w:val="single"/>
        </w:rPr>
        <w:t>Datele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 de începere și de încheiere a </w:t>
      </w:r>
      <w:r w:rsidR="00BE63FE" w:rsidRPr="00FE2608">
        <w:rPr>
          <w:rFonts w:ascii="Georgia" w:hAnsi="Georgia"/>
          <w:b/>
          <w:sz w:val="24"/>
          <w:szCs w:val="24"/>
          <w:u w:val="single"/>
        </w:rPr>
        <w:t xml:space="preserve">vizitei de studiu (excluzând zilele de transport) 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 sunt cele precizate </w:t>
      </w:r>
      <w:r w:rsidR="004E2580" w:rsidRPr="00FE2608">
        <w:rPr>
          <w:rFonts w:ascii="Georgia" w:hAnsi="Georgia"/>
          <w:b/>
          <w:sz w:val="24"/>
          <w:szCs w:val="24"/>
          <w:u w:val="single"/>
        </w:rPr>
        <w:t>î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n certificatul de </w:t>
      </w:r>
      <w:r w:rsidR="00BE63FE" w:rsidRPr="00FE2608">
        <w:rPr>
          <w:rFonts w:ascii="Georgia" w:hAnsi="Georgia"/>
          <w:b/>
          <w:sz w:val="24"/>
          <w:szCs w:val="24"/>
          <w:u w:val="single"/>
        </w:rPr>
        <w:t>participare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>.</w:t>
      </w:r>
    </w:p>
    <w:p w14:paraId="404BEFB5" w14:textId="77777777"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3C37B837" w14:textId="77777777" w:rsidR="00CF24B6" w:rsidRPr="00487948" w:rsidRDefault="00CF24B6" w:rsidP="00196E3D">
      <w:pPr>
        <w:pStyle w:val="ListParagraph"/>
        <w:numPr>
          <w:ilvl w:val="0"/>
          <w:numId w:val="47"/>
        </w:numPr>
        <w:jc w:val="both"/>
        <w:rPr>
          <w:rFonts w:ascii="Georgia" w:hAnsi="Georgia"/>
          <w:b/>
          <w:sz w:val="24"/>
          <w:szCs w:val="24"/>
        </w:rPr>
      </w:pPr>
      <w:r w:rsidRPr="00487948">
        <w:rPr>
          <w:rFonts w:ascii="Georgia" w:hAnsi="Georgia"/>
          <w:b/>
          <w:sz w:val="24"/>
          <w:szCs w:val="24"/>
        </w:rPr>
        <w:t xml:space="preserve">Modificări ale perioadei </w:t>
      </w:r>
      <w:r w:rsidR="00C539C7" w:rsidRPr="00487948">
        <w:rPr>
          <w:rFonts w:ascii="Georgia" w:hAnsi="Georgia"/>
          <w:b/>
          <w:sz w:val="24"/>
          <w:szCs w:val="24"/>
        </w:rPr>
        <w:t>de mobilitate</w:t>
      </w:r>
      <w:r w:rsidRPr="00487948">
        <w:rPr>
          <w:rFonts w:ascii="Georgia" w:hAnsi="Georgia"/>
          <w:b/>
          <w:sz w:val="24"/>
          <w:szCs w:val="24"/>
        </w:rPr>
        <w:t>:</w:t>
      </w:r>
    </w:p>
    <w:p w14:paraId="40A2D811" w14:textId="77777777"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14:paraId="4247E5F5" w14:textId="77777777"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În cazul în care perioada de ședere </w:t>
      </w:r>
      <w:r w:rsidR="005B63C0">
        <w:rPr>
          <w:rFonts w:ascii="Georgia" w:hAnsi="Georgia"/>
          <w:sz w:val="24"/>
          <w:szCs w:val="24"/>
        </w:rPr>
        <w:t>realizată</w:t>
      </w:r>
      <w:r w:rsidRPr="00CF5B4D">
        <w:rPr>
          <w:rFonts w:ascii="Georgia" w:hAnsi="Georgia"/>
          <w:sz w:val="24"/>
          <w:szCs w:val="24"/>
        </w:rPr>
        <w:t xml:space="preserve">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</w:t>
      </w:r>
      <w:r w:rsidR="00BE63FE">
        <w:rPr>
          <w:rFonts w:ascii="Georgia" w:hAnsi="Georgia"/>
          <w:sz w:val="24"/>
          <w:szCs w:val="24"/>
        </w:rPr>
        <w:t xml:space="preserve"> alege una dintre următoarele variante</w:t>
      </w:r>
      <w:r w:rsidRPr="00CF5B4D">
        <w:rPr>
          <w:rFonts w:ascii="Georgia" w:hAnsi="Georgia"/>
          <w:sz w:val="24"/>
          <w:szCs w:val="24"/>
        </w:rPr>
        <w:t xml:space="preserve">: </w:t>
      </w:r>
    </w:p>
    <w:p w14:paraId="5B4DC36A" w14:textId="77777777" w:rsidR="008D4E8B" w:rsidRPr="00CF5B4D" w:rsidRDefault="005C781A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să stabilească de comun acord cu participantul, în timpul perioadei de mobilitate petrecute în străinătate, că numărul suplimentar de zile va fi considerat perioadă cu „grant zero” (perioadă nefinanțată). </w:t>
      </w:r>
    </w:p>
    <w:p w14:paraId="514EAA6D" w14:textId="77777777" w:rsidR="005C781A" w:rsidRDefault="00FD43FB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să declare </w:t>
      </w:r>
      <w:r w:rsidR="008D4E8B" w:rsidRPr="00CF5B4D">
        <w:rPr>
          <w:rFonts w:ascii="Georgia" w:hAnsi="Georgia"/>
          <w:sz w:val="24"/>
          <w:szCs w:val="24"/>
          <w:u w:val="single"/>
        </w:rPr>
        <w:t>in Raportul Final</w:t>
      </w:r>
      <w:r>
        <w:rPr>
          <w:rFonts w:ascii="Georgia" w:hAnsi="Georgia"/>
          <w:sz w:val="24"/>
          <w:szCs w:val="24"/>
          <w:u w:val="single"/>
        </w:rPr>
        <w:t xml:space="preserve"> că perioada de mobilitate este </w:t>
      </w:r>
      <w:r w:rsidR="008D4E8B" w:rsidRPr="00CF5B4D">
        <w:rPr>
          <w:rFonts w:ascii="Georgia" w:hAnsi="Georgia"/>
          <w:sz w:val="24"/>
          <w:szCs w:val="24"/>
          <w:u w:val="single"/>
        </w:rPr>
        <w:t>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14:paraId="51ECE72C" w14:textId="77777777" w:rsidR="007909EB" w:rsidRPr="00CF5B4D" w:rsidRDefault="00EF330B" w:rsidP="00EF33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În </w:t>
      </w:r>
      <w:r w:rsidR="00443A02" w:rsidRPr="00CF5B4D">
        <w:rPr>
          <w:rFonts w:ascii="Georgia" w:hAnsi="Georgia"/>
          <w:sz w:val="24"/>
          <w:szCs w:val="24"/>
        </w:rPr>
        <w:t xml:space="preserve">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14:paraId="086D5915" w14:textId="77777777" w:rsidR="00443A02" w:rsidRPr="00196E3D" w:rsidRDefault="00443A02" w:rsidP="00196E3D">
      <w:pPr>
        <w:pStyle w:val="ListParagraph"/>
        <w:numPr>
          <w:ilvl w:val="0"/>
          <w:numId w:val="47"/>
        </w:numPr>
        <w:spacing w:after="240"/>
        <w:jc w:val="both"/>
        <w:rPr>
          <w:rFonts w:ascii="Georgia" w:hAnsi="Georgia"/>
          <w:b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 xml:space="preserve">Raportarea: </w:t>
      </w:r>
    </w:p>
    <w:p w14:paraId="65FF22CA" w14:textId="77777777"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2A212F">
        <w:rPr>
          <w:rFonts w:ascii="Georgia" w:hAnsi="Georgia"/>
          <w:sz w:val="24"/>
          <w:szCs w:val="24"/>
        </w:rPr>
        <w:t xml:space="preserve">Participanții la activitățile </w:t>
      </w:r>
      <w:r w:rsidR="00246ADD" w:rsidRPr="002A212F">
        <w:rPr>
          <w:rFonts w:ascii="Georgia" w:hAnsi="Georgia"/>
          <w:sz w:val="24"/>
          <w:szCs w:val="24"/>
        </w:rPr>
        <w:t xml:space="preserve">de mobilitate </w:t>
      </w:r>
      <w:r w:rsidRPr="002A212F">
        <w:rPr>
          <w:rFonts w:ascii="Georgia" w:hAnsi="Georgia"/>
          <w:sz w:val="24"/>
          <w:szCs w:val="24"/>
        </w:rPr>
        <w:t xml:space="preserve">trebuie să </w:t>
      </w:r>
      <w:r w:rsidR="00162273" w:rsidRPr="002A212F">
        <w:rPr>
          <w:rFonts w:ascii="Georgia" w:hAnsi="Georgia"/>
          <w:sz w:val="24"/>
          <w:szCs w:val="24"/>
        </w:rPr>
        <w:t>î</w:t>
      </w:r>
      <w:r w:rsidR="00246ADD" w:rsidRPr="002A212F">
        <w:rPr>
          <w:rFonts w:ascii="Georgia" w:hAnsi="Georgia"/>
          <w:sz w:val="24"/>
          <w:szCs w:val="24"/>
        </w:rPr>
        <w:t>ntocmeasc</w:t>
      </w:r>
      <w:r w:rsidR="00162273" w:rsidRPr="002A212F">
        <w:rPr>
          <w:rFonts w:ascii="Georgia" w:hAnsi="Georgia"/>
          <w:sz w:val="24"/>
          <w:szCs w:val="24"/>
        </w:rPr>
        <w:t>ă</w:t>
      </w:r>
      <w:r w:rsidR="00246ADD" w:rsidRPr="002A212F">
        <w:rPr>
          <w:rFonts w:ascii="Georgia" w:hAnsi="Georgia"/>
          <w:sz w:val="24"/>
          <w:szCs w:val="24"/>
        </w:rPr>
        <w:t xml:space="preserve"> </w:t>
      </w:r>
      <w:r w:rsidRPr="002A212F">
        <w:rPr>
          <w:rFonts w:ascii="Georgia" w:hAnsi="Georgia"/>
          <w:sz w:val="24"/>
          <w:szCs w:val="24"/>
        </w:rPr>
        <w:t xml:space="preserve">un raport </w:t>
      </w:r>
      <w:r w:rsidR="00640B36">
        <w:rPr>
          <w:rFonts w:ascii="Georgia" w:hAnsi="Georgia"/>
          <w:sz w:val="24"/>
          <w:szCs w:val="24"/>
        </w:rPr>
        <w:t xml:space="preserve">individual </w:t>
      </w:r>
      <w:r w:rsidRPr="002A212F">
        <w:rPr>
          <w:rFonts w:ascii="Georgia" w:hAnsi="Georgia"/>
          <w:sz w:val="24"/>
          <w:szCs w:val="24"/>
        </w:rPr>
        <w:t xml:space="preserve">cu privire la această activitate prin intermediul </w:t>
      </w:r>
      <w:r w:rsidR="00CF5B4D" w:rsidRPr="002A212F">
        <w:rPr>
          <w:rFonts w:ascii="Georgia" w:hAnsi="Georgia"/>
          <w:sz w:val="24"/>
          <w:szCs w:val="24"/>
        </w:rPr>
        <w:t xml:space="preserve">unui </w:t>
      </w:r>
      <w:r w:rsidRPr="002A212F">
        <w:rPr>
          <w:rFonts w:ascii="Georgia" w:hAnsi="Georgia"/>
          <w:sz w:val="24"/>
          <w:szCs w:val="24"/>
        </w:rPr>
        <w:t xml:space="preserve">chestionar </w:t>
      </w:r>
      <w:r w:rsidR="00B674A7" w:rsidRPr="002A212F">
        <w:rPr>
          <w:rFonts w:ascii="Georgia" w:hAnsi="Georgia"/>
          <w:sz w:val="24"/>
          <w:szCs w:val="24"/>
        </w:rPr>
        <w:t>electronic</w:t>
      </w:r>
      <w:r w:rsidR="00246ADD" w:rsidRPr="002A212F">
        <w:rPr>
          <w:rFonts w:ascii="Georgia" w:hAnsi="Georgia"/>
          <w:sz w:val="24"/>
          <w:szCs w:val="24"/>
        </w:rPr>
        <w:t>,</w:t>
      </w:r>
      <w:r w:rsidRPr="002A212F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2A212F">
        <w:rPr>
          <w:rFonts w:ascii="Georgia" w:hAnsi="Georgia"/>
          <w:sz w:val="24"/>
          <w:szCs w:val="24"/>
        </w:rPr>
        <w:t xml:space="preserve">regătirea </w:t>
      </w:r>
      <w:r w:rsidR="00246ADD" w:rsidRPr="002A212F">
        <w:rPr>
          <w:rFonts w:ascii="Georgia" w:hAnsi="Georgia"/>
          <w:sz w:val="24"/>
          <w:szCs w:val="24"/>
        </w:rPr>
        <w:t>mobilit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 xml:space="preserve">ii </w:t>
      </w:r>
      <w:r w:rsidR="00D9442D" w:rsidRPr="002A212F">
        <w:rPr>
          <w:rFonts w:ascii="Georgia" w:hAnsi="Georgia"/>
          <w:sz w:val="24"/>
          <w:szCs w:val="24"/>
        </w:rPr>
        <w:t xml:space="preserve">și </w:t>
      </w:r>
      <w:r w:rsidR="00246ADD" w:rsidRPr="002A212F">
        <w:rPr>
          <w:rFonts w:ascii="Georgia" w:hAnsi="Georgia"/>
          <w:sz w:val="24"/>
          <w:szCs w:val="24"/>
        </w:rPr>
        <w:t>activit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>ile post-mobilitate</w:t>
      </w:r>
      <w:r w:rsidR="00D9442D" w:rsidRPr="002A212F">
        <w:rPr>
          <w:rFonts w:ascii="Georgia" w:hAnsi="Georgia"/>
          <w:sz w:val="24"/>
          <w:szCs w:val="24"/>
        </w:rPr>
        <w:t>.</w:t>
      </w:r>
      <w:r w:rsidR="00D9442D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14:paraId="07E68703" w14:textId="77777777"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14:paraId="31D63996" w14:textId="77777777" w:rsidR="00443A02" w:rsidRPr="00196E3D" w:rsidRDefault="00A02D59" w:rsidP="00196E3D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CF1CAB" w:rsidRPr="00196E3D">
        <w:rPr>
          <w:rFonts w:ascii="Georgia" w:hAnsi="Georgia"/>
          <w:b/>
          <w:sz w:val="24"/>
          <w:szCs w:val="24"/>
          <w:u w:val="single"/>
        </w:rPr>
        <w:t xml:space="preserve">pentru pregătire lingvistică </w:t>
      </w:r>
      <w:r w:rsidRPr="00196E3D">
        <w:rPr>
          <w:rFonts w:ascii="Georgia" w:hAnsi="Georgia"/>
          <w:b/>
          <w:sz w:val="24"/>
          <w:szCs w:val="24"/>
          <w:u w:val="single"/>
        </w:rPr>
        <w:t xml:space="preserve"> </w:t>
      </w:r>
    </w:p>
    <w:p w14:paraId="026BEB84" w14:textId="77777777"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0136C707" w14:textId="77777777" w:rsidR="00A02D59" w:rsidRPr="00E079B0" w:rsidRDefault="00A02D59" w:rsidP="004F62C4">
      <w:pPr>
        <w:pStyle w:val="ListParagraph"/>
        <w:numPr>
          <w:ilvl w:val="0"/>
          <w:numId w:val="31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</w:t>
      </w:r>
      <w:r w:rsidR="00CF1CAB">
        <w:rPr>
          <w:rFonts w:ascii="Georgia" w:hAnsi="Georgia"/>
          <w:sz w:val="24"/>
          <w:szCs w:val="24"/>
        </w:rPr>
        <w:t>beneficiat de pregătire lingvistică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14:paraId="2D7E0122" w14:textId="77777777"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55FE388E" w14:textId="77777777" w:rsidR="00683806" w:rsidRPr="00C37082" w:rsidRDefault="00683806" w:rsidP="004F62C4">
      <w:pPr>
        <w:pStyle w:val="ListParagraph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Raportare:</w:t>
      </w:r>
      <w:r w:rsidRPr="00C37082">
        <w:rPr>
          <w:rFonts w:ascii="Georgia" w:hAnsi="Georgia"/>
          <w:sz w:val="24"/>
          <w:szCs w:val="24"/>
        </w:rPr>
        <w:t xml:space="preserve"> In cadrul Raportului final –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</w:t>
      </w:r>
      <w:r w:rsidR="00CF1CAB">
        <w:rPr>
          <w:rFonts w:ascii="Georgia" w:hAnsi="Georgia"/>
          <w:sz w:val="24"/>
          <w:szCs w:val="24"/>
        </w:rPr>
        <w:t xml:space="preserve">pregătire lingvistică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14:paraId="14CC8A06" w14:textId="77777777"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14:paraId="05D7CFAA" w14:textId="77777777"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14:paraId="43466B2C" w14:textId="77777777"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14:paraId="7F8A5C95" w14:textId="77777777" w:rsidR="00CF1CAB" w:rsidRPr="00640B36" w:rsidRDefault="008042C1" w:rsidP="00CF1C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  <w:r w:rsidRPr="00640B36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640B36" w:rsidRPr="00640B36">
        <w:rPr>
          <w:rFonts w:ascii="Georgia" w:hAnsi="Georgia"/>
          <w:b/>
          <w:sz w:val="24"/>
          <w:szCs w:val="24"/>
          <w:u w:val="single"/>
        </w:rPr>
        <w:t xml:space="preserve">pentru organizare </w:t>
      </w:r>
    </w:p>
    <w:p w14:paraId="7A0ECC04" w14:textId="77777777" w:rsidR="00640B36" w:rsidRDefault="00640B36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</w:p>
    <w:p w14:paraId="24B5BA74" w14:textId="77777777" w:rsidR="00CF1CAB" w:rsidRDefault="00CF1CAB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Grantul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este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acordat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pentru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implementarea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proiectului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și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/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s</w:t>
      </w:r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au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organizarea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vizitei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de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studiu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în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DS</w:t>
      </w:r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>sau</w:t>
      </w:r>
      <w:proofErr w:type="spellEnd"/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 xml:space="preserve"> BS</w:t>
      </w:r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după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cum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urmează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:</w:t>
      </w:r>
    </w:p>
    <w:p w14:paraId="6ABEB780" w14:textId="77777777" w:rsidR="00CF1CAB" w:rsidRDefault="00196E3D" w:rsidP="00FE2608">
      <w:pPr>
        <w:pStyle w:val="ListParagraph"/>
        <w:numPr>
          <w:ilvl w:val="0"/>
          <w:numId w:val="32"/>
        </w:numPr>
        <w:tabs>
          <w:tab w:val="left" w:pos="270"/>
        </w:tabs>
        <w:ind w:left="360"/>
        <w:contextualSpacing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Calcularea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grantului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:</w:t>
      </w:r>
    </w:p>
    <w:p w14:paraId="31928EA8" w14:textId="77777777" w:rsidR="00FE2608" w:rsidRPr="00FE2608" w:rsidRDefault="00FE2608" w:rsidP="00FE2608">
      <w:pPr>
        <w:tabs>
          <w:tab w:val="left" w:pos="270"/>
        </w:tabs>
        <w:spacing w:after="0"/>
        <w:contextualSpacing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14:paraId="5E777EBF" w14:textId="77777777" w:rsidR="00CF1CAB" w:rsidRDefault="00CF1CAB" w:rsidP="00FE2608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Promotorul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și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agentul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economic </w:t>
      </w:r>
      <w:proofErr w:type="spellStart"/>
      <w:proofErr w:type="gramStart"/>
      <w:r w:rsidRPr="00CF1CAB">
        <w:rPr>
          <w:rFonts w:ascii="Georgia" w:hAnsi="Georgia"/>
          <w:bCs/>
          <w:sz w:val="24"/>
          <w:szCs w:val="24"/>
          <w:lang w:val="en-US"/>
        </w:rPr>
        <w:t>partener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:</w:t>
      </w:r>
      <w:proofErr w:type="gram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grantul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este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calculat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prin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înmulțirea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numărului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total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luni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ale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duratei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contribuția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pe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unitate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aplicabilă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14:paraId="29465CAD" w14:textId="77777777" w:rsidR="00FE2608" w:rsidRPr="00FE2608" w:rsidRDefault="00FE2608" w:rsidP="00FE2608">
      <w:pPr>
        <w:tabs>
          <w:tab w:val="left" w:pos="270"/>
        </w:tabs>
        <w:spacing w:after="0"/>
        <w:ind w:left="36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14:paraId="0B5E12EC" w14:textId="77777777" w:rsidR="00CF1CAB" w:rsidRDefault="00CF1CAB" w:rsidP="00FE2608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organizația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primire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din DS</w:t>
      </w:r>
      <w:r w:rsidR="00496655">
        <w:rPr>
          <w:rFonts w:ascii="Georgia" w:hAnsi="Georgia"/>
          <w:bCs/>
          <w:sz w:val="24"/>
          <w:szCs w:val="24"/>
          <w:lang w:val="en-US"/>
        </w:rPr>
        <w:t>/BS</w:t>
      </w: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 xml:space="preserve">participanți din Romania la vizita de studiu cu contribuția pe unitate aplicabilă,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14:paraId="33089272" w14:textId="77777777" w:rsidR="002F20B7" w:rsidRPr="002F20B7" w:rsidRDefault="002F20B7" w:rsidP="00FE2608">
      <w:pPr>
        <w:tabs>
          <w:tab w:val="left" w:pos="270"/>
        </w:tabs>
        <w:spacing w:after="0"/>
        <w:ind w:left="36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14:paraId="6AE6E76B" w14:textId="77777777" w:rsidR="00CF1CAB" w:rsidRPr="005430EC" w:rsidRDefault="00196E3D" w:rsidP="00196E3D">
      <w:pPr>
        <w:pStyle w:val="ListParagraph"/>
        <w:numPr>
          <w:ilvl w:val="0"/>
          <w:numId w:val="32"/>
        </w:numPr>
        <w:tabs>
          <w:tab w:val="left" w:pos="270"/>
        </w:tabs>
        <w:ind w:left="354" w:hanging="357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196E3D">
        <w:rPr>
          <w:rFonts w:ascii="Georgia" w:hAnsi="Georgia"/>
          <w:b/>
          <w:color w:val="000000"/>
          <w:sz w:val="24"/>
          <w:szCs w:val="24"/>
        </w:rPr>
        <w:t>Raportare:</w:t>
      </w:r>
      <w:r w:rsidR="00CF1CAB" w:rsidRPr="005430EC">
        <w:rPr>
          <w:rFonts w:ascii="Georgia" w:hAnsi="Georgia"/>
          <w:sz w:val="24"/>
          <w:szCs w:val="24"/>
        </w:rPr>
        <w:t xml:space="preserve"> </w:t>
      </w:r>
      <w:r w:rsidR="00CF1CAB" w:rsidRPr="005430EC">
        <w:rPr>
          <w:rFonts w:ascii="Georgia" w:hAnsi="Georgia"/>
          <w:color w:val="000000"/>
          <w:sz w:val="24"/>
          <w:szCs w:val="24"/>
        </w:rPr>
        <w:t>P</w:t>
      </w:r>
      <w:r w:rsidR="007B7B7E">
        <w:rPr>
          <w:rFonts w:ascii="Georgia" w:hAnsi="Georgia"/>
          <w:color w:val="000000"/>
          <w:sz w:val="24"/>
          <w:szCs w:val="24"/>
        </w:rPr>
        <w:t>romotorul de  proiect trebuie să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raporteze, în numele Proiectului în ansamblul să</w:t>
      </w:r>
      <w:r w:rsidR="00CF1CAB" w:rsidRPr="00FC01A6">
        <w:rPr>
          <w:rFonts w:ascii="Georgia" w:hAnsi="Georgia"/>
          <w:color w:val="000000"/>
          <w:sz w:val="24"/>
          <w:szCs w:val="24"/>
        </w:rPr>
        <w:t>u</w:t>
      </w:r>
      <w:r w:rsidR="00CF1CAB"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FC01A6">
        <w:rPr>
          <w:rFonts w:ascii="Georgia" w:hAnsi="Georgia"/>
          <w:color w:val="000000"/>
          <w:sz w:val="24"/>
          <w:szCs w:val="24"/>
        </w:rPr>
        <w:t>şi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asupra activităților realizate și rezultatelor produse.</w:t>
      </w:r>
    </w:p>
    <w:p w14:paraId="3748E311" w14:textId="77777777"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023BCBEF" w14:textId="77777777"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14:paraId="4B0B519C" w14:textId="77777777" w:rsidR="00B674A7" w:rsidRPr="00C37082" w:rsidRDefault="00B674A7" w:rsidP="00CF529C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14:paraId="0C46B9F3" w14:textId="77777777" w:rsidR="004045DD" w:rsidRPr="00F46581" w:rsidRDefault="00A02D59" w:rsidP="00CF529C">
      <w:pPr>
        <w:spacing w:before="240"/>
        <w:rPr>
          <w:rFonts w:ascii="Georgia" w:hAnsi="Georgia"/>
          <w:sz w:val="24"/>
          <w:szCs w:val="24"/>
        </w:rPr>
      </w:pPr>
      <w:r w:rsidRPr="00F46581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4045DD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) </w:t>
      </w:r>
      <w:r w:rsidR="00E079B0" w:rsidRPr="00F46581">
        <w:rPr>
          <w:rFonts w:ascii="Georgia" w:hAnsi="Georgia"/>
          <w:b/>
          <w:bCs/>
          <w:color w:val="000000"/>
          <w:sz w:val="24"/>
          <w:szCs w:val="24"/>
        </w:rPr>
        <w:t>Mobilități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 ( transport, subzisten</w:t>
      </w:r>
      <w:r w:rsidR="00F46581" w:rsidRPr="00F46581">
        <w:rPr>
          <w:rFonts w:ascii="Georgia" w:hAnsi="Georgia"/>
          <w:b/>
          <w:bCs/>
          <w:color w:val="000000"/>
          <w:sz w:val="24"/>
          <w:szCs w:val="24"/>
        </w:rPr>
        <w:t>ță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>):</w:t>
      </w:r>
    </w:p>
    <w:p w14:paraId="10585574" w14:textId="77777777" w:rsidR="004045DD" w:rsidRDefault="004045DD" w:rsidP="008821F6">
      <w:pPr>
        <w:tabs>
          <w:tab w:val="left" w:pos="1276"/>
        </w:tabs>
        <w:spacing w:after="120" w:line="240" w:lineRule="auto"/>
        <w:ind w:left="63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14:paraId="27D30322" w14:textId="77777777" w:rsidR="00CF5B4D" w:rsidRPr="00CF5B4D" w:rsidRDefault="00CF5B4D" w:rsidP="008821F6">
      <w:pPr>
        <w:tabs>
          <w:tab w:val="left" w:pos="1276"/>
        </w:tabs>
        <w:spacing w:after="120" w:line="240" w:lineRule="auto"/>
        <w:ind w:left="63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ia </w:t>
      </w:r>
      <w:r w:rsidR="00CF529C">
        <w:rPr>
          <w:rFonts w:ascii="Georgia" w:eastAsia="Times New Roman" w:hAnsi="Georgia"/>
          <w:sz w:val="24"/>
          <w:szCs w:val="24"/>
          <w:lang w:eastAsia="en-US" w:bidi="ar-SA"/>
        </w:rPr>
        <w:t>de primire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 w:rsidR="00CF529C"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652BE779" w14:textId="77777777" w:rsidR="00FE2608" w:rsidRPr="00897044" w:rsidRDefault="00CF5B4D" w:rsidP="00FE2608">
      <w:pPr>
        <w:pStyle w:val="BodyText"/>
        <w:spacing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</w:t>
      </w:r>
      <w:r w:rsidR="00FE2608">
        <w:rPr>
          <w:rFonts w:ascii="Georgia" w:hAnsi="Georgia"/>
          <w:szCs w:val="24"/>
        </w:rPr>
        <w:t>la</w:t>
      </w:r>
      <w:r w:rsidR="00FE2608" w:rsidRPr="00897044">
        <w:rPr>
          <w:rFonts w:ascii="Georgia" w:hAnsi="Georgia"/>
          <w:szCs w:val="24"/>
        </w:rPr>
        <w:t xml:space="preserve"> </w:t>
      </w:r>
      <w:r w:rsidR="00FE2608">
        <w:rPr>
          <w:rFonts w:ascii="Georgia" w:hAnsi="Georgia"/>
          <w:szCs w:val="24"/>
        </w:rPr>
        <w:t>activitate emis de</w:t>
      </w:r>
      <w:r w:rsidR="00FE2608" w:rsidRPr="00897044">
        <w:rPr>
          <w:rFonts w:ascii="Georgia" w:hAnsi="Georgia"/>
          <w:szCs w:val="24"/>
        </w:rPr>
        <w:t xml:space="preserve"> instituţi</w:t>
      </w:r>
      <w:r w:rsidR="00FE2608">
        <w:rPr>
          <w:rFonts w:ascii="Georgia" w:hAnsi="Georgia"/>
          <w:szCs w:val="24"/>
        </w:rPr>
        <w:t xml:space="preserve">a/organizația gazdă, semnat </w:t>
      </w:r>
      <w:r w:rsidR="00FE2608" w:rsidRPr="00897044">
        <w:rPr>
          <w:rFonts w:ascii="Georgia" w:hAnsi="Georgia"/>
          <w:szCs w:val="24"/>
        </w:rPr>
        <w:t>de reprezentantul</w:t>
      </w:r>
      <w:r w:rsidR="00FE2608">
        <w:rPr>
          <w:rFonts w:ascii="Georgia" w:hAnsi="Georgia"/>
          <w:szCs w:val="24"/>
        </w:rPr>
        <w:t xml:space="preserve"> legal al acesteia și ștampilat (dacă</w:t>
      </w:r>
      <w:r w:rsidR="00FE2608" w:rsidRPr="00897044">
        <w:rPr>
          <w:rFonts w:ascii="Georgia" w:hAnsi="Georgia"/>
          <w:szCs w:val="24"/>
        </w:rPr>
        <w:t xml:space="preserve"> este cazul)</w:t>
      </w:r>
      <w:r w:rsidR="00FE2608">
        <w:rPr>
          <w:rFonts w:ascii="Georgia" w:hAnsi="Georgia"/>
          <w:szCs w:val="24"/>
        </w:rPr>
        <w:t>, care să menț</w:t>
      </w:r>
      <w:r w:rsidR="00FE2608" w:rsidRPr="00897044">
        <w:rPr>
          <w:rFonts w:ascii="Georgia" w:hAnsi="Georgia"/>
          <w:szCs w:val="24"/>
        </w:rPr>
        <w:t xml:space="preserve">ioneze </w:t>
      </w:r>
      <w:r w:rsidR="00FE2608">
        <w:rPr>
          <w:rFonts w:ascii="Georgia" w:hAnsi="Georgia"/>
          <w:szCs w:val="24"/>
        </w:rPr>
        <w:t>denumirea</w:t>
      </w:r>
      <w:r w:rsidR="00FE2608" w:rsidRPr="00897044">
        <w:rPr>
          <w:rFonts w:ascii="Georgia" w:hAnsi="Georgia"/>
          <w:szCs w:val="24"/>
        </w:rPr>
        <w:t xml:space="preserve">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Programului care a finantat mobilitatea</w:t>
      </w:r>
      <w:r w:rsidR="00FE2608" w:rsidRPr="00897044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numărul proiectului în cadrul căruia s-a efectuat mobilitatea</w:t>
      </w:r>
      <w:r w:rsidR="00FE2608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="00FE2608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scopul mobilității</w:t>
      </w:r>
      <w:r w:rsidR="00FE2608">
        <w:rPr>
          <w:rFonts w:ascii="Georgia" w:hAnsi="Georgia"/>
          <w:szCs w:val="24"/>
        </w:rPr>
        <w:t xml:space="preserve"> precum și</w:t>
      </w:r>
      <w:r w:rsidR="00FE2608" w:rsidRPr="00897044">
        <w:rPr>
          <w:rFonts w:ascii="Georgia" w:hAnsi="Georgia"/>
          <w:szCs w:val="24"/>
        </w:rPr>
        <w:t xml:space="preserve">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perioada de mobilitate</w:t>
      </w:r>
      <w:r w:rsidR="00FE2608" w:rsidRPr="00897044">
        <w:rPr>
          <w:rFonts w:ascii="Georgia" w:hAnsi="Georgia"/>
          <w:szCs w:val="24"/>
        </w:rPr>
        <w:t xml:space="preserve"> (datele de </w:t>
      </w:r>
      <w:r w:rsidR="00FE2608">
        <w:rPr>
          <w:rFonts w:ascii="Georgia" w:hAnsi="Georgia"/>
          <w:szCs w:val="24"/>
        </w:rPr>
        <w:t>început și de sfârș</w:t>
      </w:r>
      <w:r w:rsidR="00FE2608" w:rsidRPr="00897044">
        <w:rPr>
          <w:rFonts w:ascii="Georgia" w:hAnsi="Georgia"/>
          <w:szCs w:val="24"/>
        </w:rPr>
        <w:t>it).</w:t>
      </w:r>
      <w:r w:rsidR="00FE2608">
        <w:rPr>
          <w:rFonts w:ascii="Georgia" w:hAnsi="Georgia"/>
          <w:szCs w:val="24"/>
        </w:rPr>
        <w:t xml:space="preserve"> </w:t>
      </w:r>
    </w:p>
    <w:p w14:paraId="605BE8AB" w14:textId="77777777" w:rsidR="00F16D00" w:rsidRPr="00897044" w:rsidRDefault="00CF5B4D" w:rsidP="00FE2608">
      <w:pPr>
        <w:pStyle w:val="BodyText"/>
        <w:spacing w:before="120" w:after="120" w:line="276" w:lineRule="auto"/>
        <w:ind w:left="63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F16D00">
        <w:rPr>
          <w:rFonts w:ascii="Georgia" w:hAnsi="Georgia"/>
          <w:szCs w:val="24"/>
        </w:rPr>
        <w:t>.</w:t>
      </w:r>
      <w:r w:rsidR="00F16D00" w:rsidRPr="00897044">
        <w:rPr>
          <w:rFonts w:ascii="Georgia" w:hAnsi="Georgia"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Raport</w:t>
      </w:r>
      <w:r w:rsidR="004719B5">
        <w:rPr>
          <w:rFonts w:ascii="Georgia" w:hAnsi="Georgia"/>
          <w:b/>
          <w:szCs w:val="24"/>
        </w:rPr>
        <w:t>ul</w:t>
      </w:r>
      <w:r w:rsidR="00F16D00" w:rsidRPr="0067641A">
        <w:rPr>
          <w:rFonts w:ascii="Georgia" w:hAnsi="Georgia"/>
          <w:b/>
          <w:szCs w:val="24"/>
        </w:rPr>
        <w:t xml:space="preserve">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14:paraId="40F9CE8C" w14:textId="77777777" w:rsidR="00F16D0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F16D00" w:rsidRPr="0067641A">
        <w:rPr>
          <w:rFonts w:ascii="Georgia" w:hAnsi="Georgia"/>
          <w:b/>
          <w:szCs w:val="24"/>
        </w:rPr>
        <w:t>Declaraţi</w:t>
      </w:r>
      <w:r w:rsidR="004719B5">
        <w:rPr>
          <w:rFonts w:ascii="Georgia" w:hAnsi="Georgia"/>
          <w:b/>
          <w:szCs w:val="24"/>
        </w:rPr>
        <w:t>a</w:t>
      </w:r>
      <w:r w:rsidR="00F16D00" w:rsidRPr="0067641A">
        <w:rPr>
          <w:rFonts w:ascii="Georgia" w:hAnsi="Georgia"/>
          <w:b/>
          <w:szCs w:val="24"/>
        </w:rPr>
        <w:t xml:space="preserve">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14:paraId="4A75B650" w14:textId="77777777" w:rsidR="00F16D0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14:paraId="20DFF2A8" w14:textId="77777777" w:rsidR="00712A06" w:rsidRPr="00712A06" w:rsidRDefault="00712A06" w:rsidP="008821F6">
      <w:pPr>
        <w:pStyle w:val="BodyText"/>
        <w:spacing w:after="120" w:line="276" w:lineRule="auto"/>
        <w:ind w:left="630"/>
        <w:rPr>
          <w:rFonts w:ascii="Georgia" w:hAnsi="Georgia"/>
          <w:b/>
          <w:szCs w:val="24"/>
          <w:u w:val="single"/>
        </w:rPr>
      </w:pPr>
      <w:r w:rsidRPr="00712A06">
        <w:rPr>
          <w:rFonts w:ascii="Georgia" w:hAnsi="Georgia"/>
          <w:b/>
          <w:szCs w:val="24"/>
          <w:u w:val="single"/>
        </w:rPr>
        <w:t xml:space="preserve">NOTĂ: În cazul în care instituția/organizația de primire (intermediară) nu coincide cu instituția gazdă (școala/instituția VET similară cu școala promotoare), Certificatul de participare și </w:t>
      </w:r>
      <w:r w:rsidRPr="00712A06">
        <w:rPr>
          <w:rFonts w:ascii="Georgia" w:hAnsi="Georgia"/>
          <w:b/>
          <w:szCs w:val="24"/>
          <w:u w:val="single"/>
        </w:rPr>
        <w:lastRenderedPageBreak/>
        <w:t>Documentul Mobilitate Europass trebuie emise/semnate și ștampilate  (dacă este cazul) de către reprezentantul legal al instituției gazdă (școala/instituția VET similară cu școala promotoare).</w:t>
      </w:r>
    </w:p>
    <w:p w14:paraId="4A6CD778" w14:textId="77777777" w:rsidR="00D72035" w:rsidRDefault="00D72035" w:rsidP="00CF5B4D">
      <w:pPr>
        <w:pStyle w:val="BodyText"/>
        <w:ind w:left="360"/>
        <w:rPr>
          <w:rFonts w:ascii="Georgia" w:hAnsi="Georgia"/>
          <w:b/>
          <w:szCs w:val="24"/>
        </w:rPr>
      </w:pPr>
    </w:p>
    <w:p w14:paraId="4C92F886" w14:textId="77777777" w:rsidR="00F16D00" w:rsidRPr="00CF1CAB" w:rsidRDefault="00CF5B4D" w:rsidP="00712A06">
      <w:pPr>
        <w:pStyle w:val="BodyText"/>
        <w:rPr>
          <w:rFonts w:ascii="Georgia" w:hAnsi="Georgia"/>
          <w:szCs w:val="24"/>
        </w:rPr>
      </w:pPr>
      <w:r w:rsidRPr="00CF1CAB">
        <w:rPr>
          <w:rFonts w:ascii="Georgia" w:hAnsi="Georgia"/>
          <w:b/>
          <w:szCs w:val="24"/>
        </w:rPr>
        <w:t>b)</w:t>
      </w:r>
      <w:r w:rsidRPr="00F46581">
        <w:rPr>
          <w:rFonts w:ascii="Georgia" w:hAnsi="Georgia"/>
          <w:b/>
          <w:i/>
          <w:szCs w:val="24"/>
        </w:rPr>
        <w:t xml:space="preserve"> </w:t>
      </w:r>
      <w:r w:rsidR="00F46581" w:rsidRPr="00CF1CAB">
        <w:rPr>
          <w:rFonts w:ascii="Georgia" w:hAnsi="Georgia"/>
          <w:b/>
          <w:szCs w:val="24"/>
        </w:rPr>
        <w:t>Mobilități</w:t>
      </w:r>
      <w:r w:rsidR="00F16D00" w:rsidRPr="00CF1CAB">
        <w:rPr>
          <w:rFonts w:ascii="Georgia" w:hAnsi="Georgia"/>
          <w:b/>
          <w:szCs w:val="24"/>
        </w:rPr>
        <w:t xml:space="preserve"> (sprijin </w:t>
      </w:r>
      <w:r w:rsidR="00CF1CAB">
        <w:rPr>
          <w:rFonts w:ascii="Georgia" w:hAnsi="Georgia"/>
          <w:b/>
          <w:szCs w:val="24"/>
        </w:rPr>
        <w:t xml:space="preserve">pentru pregătire </w:t>
      </w:r>
      <w:r w:rsidR="00F16D00" w:rsidRPr="00CF1CAB">
        <w:rPr>
          <w:rFonts w:ascii="Georgia" w:hAnsi="Georgia"/>
          <w:b/>
          <w:szCs w:val="24"/>
        </w:rPr>
        <w:t>lingvistic</w:t>
      </w:r>
      <w:r w:rsidR="00CF1CAB">
        <w:rPr>
          <w:rFonts w:ascii="Georgia" w:hAnsi="Georgia"/>
          <w:b/>
          <w:szCs w:val="24"/>
        </w:rPr>
        <w:t>ă</w:t>
      </w:r>
      <w:r w:rsidR="00F16D00" w:rsidRPr="00CF1CAB">
        <w:rPr>
          <w:rFonts w:ascii="Georgia" w:hAnsi="Georgia"/>
          <w:b/>
          <w:szCs w:val="24"/>
        </w:rPr>
        <w:t>)</w:t>
      </w:r>
      <w:r w:rsidR="00F16D00" w:rsidRPr="00CF1CAB">
        <w:rPr>
          <w:rFonts w:ascii="Georgia" w:hAnsi="Georgia"/>
          <w:szCs w:val="24"/>
        </w:rPr>
        <w:t>:</w:t>
      </w:r>
    </w:p>
    <w:p w14:paraId="3D551608" w14:textId="77777777"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14:paraId="043AF339" w14:textId="77777777" w:rsidR="00712A06" w:rsidRPr="00946431" w:rsidRDefault="00712A06" w:rsidP="00712A06">
      <w:pPr>
        <w:pStyle w:val="BodyText"/>
        <w:numPr>
          <w:ilvl w:val="0"/>
          <w:numId w:val="35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r>
        <w:rPr>
          <w:rFonts w:ascii="Georgia" w:hAnsi="Georgia"/>
          <w:szCs w:val="24"/>
        </w:rPr>
        <w:t>în cazul î</w:t>
      </w:r>
      <w:r w:rsidRPr="0012178F">
        <w:rPr>
          <w:rFonts w:ascii="Georgia" w:hAnsi="Georgia"/>
          <w:szCs w:val="24"/>
        </w:rPr>
        <w:t>n care persoana a participat la un curs de învățare a limbii străine: o declara</w:t>
      </w:r>
      <w:r>
        <w:rPr>
          <w:rFonts w:ascii="Georgia" w:hAnsi="Georgia"/>
          <w:szCs w:val="24"/>
        </w:rPr>
        <w:t>ț</w:t>
      </w:r>
      <w:r w:rsidRPr="0012178F">
        <w:rPr>
          <w:rFonts w:ascii="Georgia" w:hAnsi="Georgia"/>
          <w:szCs w:val="24"/>
        </w:rPr>
        <w:t>ie</w:t>
      </w:r>
      <w:r>
        <w:rPr>
          <w:rFonts w:ascii="Georgia" w:hAnsi="Georgia"/>
          <w:szCs w:val="24"/>
        </w:rPr>
        <w:t>/un certificat</w:t>
      </w:r>
      <w:r w:rsidRPr="0012178F">
        <w:rPr>
          <w:rFonts w:ascii="Georgia" w:hAnsi="Georgia"/>
          <w:szCs w:val="24"/>
        </w:rPr>
        <w:t xml:space="preserve"> semnată</w:t>
      </w:r>
      <w:r>
        <w:rPr>
          <w:rFonts w:ascii="Georgia" w:hAnsi="Georgia"/>
          <w:szCs w:val="24"/>
        </w:rPr>
        <w:t>/semnat</w:t>
      </w:r>
      <w:r w:rsidRPr="0012178F">
        <w:rPr>
          <w:rFonts w:ascii="Georgia" w:hAnsi="Georgia"/>
          <w:szCs w:val="24"/>
        </w:rPr>
        <w:t xml:space="preserve"> de furnizorul de curs, în care se menționează </w:t>
      </w:r>
      <w:r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limba predată</w:t>
      </w:r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forma si durata cursului</w:t>
      </w:r>
      <w:r>
        <w:rPr>
          <w:rFonts w:ascii="Georgia" w:hAnsi="Georgia"/>
          <w:szCs w:val="24"/>
        </w:rPr>
        <w:t xml:space="preserve"> și </w:t>
      </w:r>
      <w:r w:rsidRPr="00026191">
        <w:rPr>
          <w:rFonts w:ascii="Georgia" w:hAnsi="Georgia"/>
          <w:b/>
          <w:bCs/>
          <w:i/>
          <w:iCs/>
          <w:szCs w:val="24"/>
        </w:rPr>
        <w:t>proiectul în cadrul căruia s-a făcut pregătirea</w:t>
      </w:r>
      <w:r>
        <w:rPr>
          <w:rFonts w:ascii="Georgia" w:hAnsi="Georgia"/>
          <w:b/>
          <w:bCs/>
          <w:i/>
          <w:iCs/>
          <w:szCs w:val="24"/>
        </w:rPr>
        <w:t xml:space="preserve"> (</w:t>
      </w:r>
      <w:r>
        <w:rPr>
          <w:rFonts w:ascii="Georgia" w:hAnsi="Georgia"/>
          <w:szCs w:val="24"/>
        </w:rPr>
        <w:t>numărul și titlul proiectului);</w:t>
      </w:r>
    </w:p>
    <w:p w14:paraId="64917BAA" w14:textId="77777777" w:rsidR="00712A06" w:rsidRPr="00946431" w:rsidRDefault="00712A06" w:rsidP="00712A06">
      <w:pPr>
        <w:pStyle w:val="BodyText"/>
        <w:numPr>
          <w:ilvl w:val="0"/>
          <w:numId w:val="35"/>
        </w:numPr>
        <w:spacing w:line="276" w:lineRule="auto"/>
        <w:rPr>
          <w:rFonts w:ascii="Georgia" w:hAnsi="Georgia"/>
          <w:color w:val="000000"/>
          <w:szCs w:val="24"/>
        </w:rPr>
      </w:pPr>
      <w:r w:rsidRPr="00946431">
        <w:rPr>
          <w:rFonts w:ascii="Georgia" w:hAnsi="Georgia"/>
          <w:color w:val="000000" w:themeColor="text1"/>
          <w:szCs w:val="24"/>
        </w:rPr>
        <w:t>în cazul când sprijinul pentru pregătirea lingvistică este oferit de PP:</w:t>
      </w:r>
      <w:r w:rsidRPr="00946431">
        <w:rPr>
          <w:rFonts w:ascii="Georgia" w:hAnsi="Georgia"/>
          <w:szCs w:val="24"/>
        </w:rPr>
        <w:t xml:space="preserve"> o declarație semnată atât de către participant cât și de reprezentantul legal al PP, menționând </w:t>
      </w:r>
      <w:r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Pr="00946431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limba predată, formatul și durata pregătiririi lingvistice primite</w:t>
      </w:r>
      <w:r>
        <w:rPr>
          <w:rFonts w:ascii="Georgia" w:hAnsi="Georgia"/>
          <w:szCs w:val="24"/>
        </w:rPr>
        <w:t xml:space="preserve"> ș</w:t>
      </w:r>
      <w:r w:rsidRPr="00946431">
        <w:rPr>
          <w:rFonts w:ascii="Georgia" w:hAnsi="Georgia"/>
          <w:szCs w:val="24"/>
        </w:rPr>
        <w:t xml:space="preserve">i </w:t>
      </w:r>
      <w:r w:rsidRPr="00026191">
        <w:rPr>
          <w:rFonts w:ascii="Georgia" w:hAnsi="Georgia"/>
          <w:b/>
          <w:bCs/>
          <w:i/>
          <w:iCs/>
          <w:szCs w:val="24"/>
        </w:rPr>
        <w:t>proiectul în cadrul căruia s-a efectuat pregătirea</w:t>
      </w:r>
      <w:r w:rsidRPr="00946431">
        <w:rPr>
          <w:rFonts w:ascii="Georgia" w:hAnsi="Georgia"/>
          <w:szCs w:val="24"/>
        </w:rPr>
        <w:t xml:space="preserve">. </w:t>
      </w:r>
    </w:p>
    <w:p w14:paraId="3C421E2C" w14:textId="77777777" w:rsidR="00F16D00" w:rsidRDefault="00F16D00" w:rsidP="00F16D00">
      <w:pPr>
        <w:pStyle w:val="BodyText"/>
        <w:ind w:left="720"/>
        <w:rPr>
          <w:rFonts w:ascii="Georgia" w:hAnsi="Georgia"/>
          <w:sz w:val="22"/>
          <w:szCs w:val="22"/>
        </w:rPr>
      </w:pPr>
    </w:p>
    <w:p w14:paraId="4F8C49A9" w14:textId="77777777" w:rsidR="000C425A" w:rsidRPr="00EE3C9A" w:rsidRDefault="00F14AE3" w:rsidP="00712A06">
      <w:pPr>
        <w:pStyle w:val="NoSpacing"/>
        <w:numPr>
          <w:ilvl w:val="0"/>
          <w:numId w:val="29"/>
        </w:numPr>
        <w:ind w:left="360"/>
        <w:rPr>
          <w:rFonts w:ascii="Georgia" w:eastAsia="Times New Roman" w:hAnsi="Georgia"/>
          <w:b/>
          <w:sz w:val="24"/>
          <w:szCs w:val="24"/>
          <w:lang w:eastAsia="en-US" w:bidi="ar-SA"/>
        </w:rPr>
      </w:pP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Sprijinul pentru </w:t>
      </w:r>
      <w:r w:rsidR="00CF1CAB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implementarea proiectului și/sau </w:t>
      </w: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organizarea </w:t>
      </w:r>
      <w:r w:rsidR="00EE3C9A"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>mobilităților</w:t>
      </w:r>
    </w:p>
    <w:p w14:paraId="53F2C3C4" w14:textId="77777777" w:rsidR="00E50E40" w:rsidRPr="00C37082" w:rsidRDefault="00E50E40" w:rsidP="00E50E40">
      <w:pPr>
        <w:pStyle w:val="NoSpacing"/>
        <w:ind w:left="720"/>
        <w:rPr>
          <w:rFonts w:ascii="Georgia" w:eastAsia="Times New Roman" w:hAnsi="Georgia"/>
          <w:b/>
          <w:i/>
          <w:lang w:eastAsia="en-US" w:bidi="ar-SA"/>
        </w:rPr>
      </w:pPr>
    </w:p>
    <w:p w14:paraId="234D1B35" w14:textId="77777777" w:rsidR="00F14AE3" w:rsidRDefault="00F14AE3" w:rsidP="009E58C8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14:paraId="60199466" w14:textId="77777777"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505EE638" w14:textId="77777777" w:rsidR="00E50E40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de cont pentru plata grantu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lui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CF1CAB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n-US" w:bidi="ar-SA"/>
        </w:rPr>
        <w:t>către organizația de primire din DS</w:t>
      </w:r>
      <w:r w:rsidR="002C4417">
        <w:rPr>
          <w:rFonts w:ascii="Georgia" w:eastAsia="Times New Roman" w:hAnsi="Georgia"/>
          <w:sz w:val="24"/>
          <w:szCs w:val="24"/>
          <w:lang w:eastAsia="en-US" w:bidi="ar-SA"/>
        </w:rPr>
        <w:t>/BS</w:t>
      </w:r>
      <w:r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63B2D206" w14:textId="77777777" w:rsidR="00CF1CAB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 de cont pentru plata grantului de implementare a proiectului către agentul economic partener.</w:t>
      </w:r>
    </w:p>
    <w:p w14:paraId="5E302EA8" w14:textId="77777777" w:rsidR="009E58C8" w:rsidRPr="00CF1CAB" w:rsidRDefault="009E58C8" w:rsidP="009E58C8">
      <w:pPr>
        <w:spacing w:after="0" w:line="240" w:lineRule="auto"/>
        <w:ind w:left="851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797AD43F" w14:textId="77777777"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14:paraId="782D6055" w14:textId="77777777"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14:paraId="7FD588FF" w14:textId="77777777" w:rsidR="00E11A64" w:rsidRPr="005E140E" w:rsidRDefault="00E50E40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3DF5A309" w14:textId="77777777" w:rsidR="00E50E40" w:rsidRPr="00CF5B4D" w:rsidRDefault="00B60D91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oata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137C689D" w14:textId="77777777" w:rsidR="00E11A64" w:rsidRDefault="00051932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14:paraId="26C6086F" w14:textId="77777777"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63E430C" w14:textId="77777777" w:rsidR="00E11A64" w:rsidRDefault="004719B5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Acestea, împreună</w:t>
      </w:r>
      <w:r w:rsidR="00E11A64" w:rsidRPr="00CF5B4D">
        <w:rPr>
          <w:rFonts w:ascii="Georgia" w:hAnsi="Georgia"/>
          <w:b/>
          <w:szCs w:val="24"/>
        </w:rPr>
        <w:t xml:space="preserve"> cu originalel</w:t>
      </w:r>
      <w:r w:rsidR="00B60D91" w:rsidRPr="00CF5B4D">
        <w:rPr>
          <w:rFonts w:ascii="Georgia" w:hAnsi="Georgia"/>
          <w:b/>
          <w:szCs w:val="24"/>
        </w:rPr>
        <w:t>e</w:t>
      </w:r>
      <w:r w:rsidR="00E11A64"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="00E11A64"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="00E11A64" w:rsidRPr="00CF5B4D">
        <w:rPr>
          <w:rFonts w:ascii="Georgia" w:hAnsi="Georgia"/>
          <w:b/>
          <w:szCs w:val="24"/>
        </w:rPr>
        <w:t xml:space="preserve"> prezentate OP la vizitele de monitorizare sau verificare </w:t>
      </w:r>
      <w:r>
        <w:rPr>
          <w:rFonts w:ascii="Georgia" w:hAnsi="Georgia"/>
          <w:b/>
          <w:szCs w:val="24"/>
        </w:rPr>
        <w:t>la fața locului (</w:t>
      </w:r>
      <w:r w:rsidR="00E11A64" w:rsidRPr="00CF5B4D">
        <w:rPr>
          <w:rFonts w:ascii="Georgia" w:hAnsi="Georgia"/>
          <w:b/>
          <w:szCs w:val="24"/>
        </w:rPr>
        <w:t>on-the-spot</w:t>
      </w:r>
      <w:r>
        <w:rPr>
          <w:rFonts w:ascii="Georgia" w:hAnsi="Georgia"/>
          <w:b/>
          <w:szCs w:val="24"/>
        </w:rPr>
        <w:t>)</w:t>
      </w:r>
      <w:r w:rsidR="00E11A64" w:rsidRPr="00CF5B4D">
        <w:rPr>
          <w:rFonts w:ascii="Georgia" w:hAnsi="Georgia"/>
          <w:b/>
          <w:szCs w:val="24"/>
        </w:rPr>
        <w:t xml:space="preserve">.  </w:t>
      </w:r>
    </w:p>
    <w:p w14:paraId="6D9EEA17" w14:textId="77777777" w:rsidR="00051932" w:rsidRPr="00CF5B4D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0487602E" w14:textId="77777777" w:rsidR="00F14AE3" w:rsidRPr="00C37082" w:rsidRDefault="00F14AE3" w:rsidP="006F09B9">
      <w:pPr>
        <w:pStyle w:val="NoSpacing"/>
        <w:rPr>
          <w:rFonts w:ascii="Georgia" w:hAnsi="Georgia"/>
        </w:rPr>
      </w:pPr>
    </w:p>
    <w:p w14:paraId="588186DF" w14:textId="77777777" w:rsidR="002C4417" w:rsidRDefault="002C4417" w:rsidP="007167D5">
      <w:pPr>
        <w:jc w:val="both"/>
        <w:rPr>
          <w:rFonts w:ascii="Georgia" w:hAnsi="Georgia"/>
          <w:b/>
          <w:sz w:val="24"/>
          <w:szCs w:val="24"/>
        </w:rPr>
      </w:pPr>
    </w:p>
    <w:p w14:paraId="7C2001C2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lastRenderedPageBreak/>
        <w:t xml:space="preserve">II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14:paraId="72F06D21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14:paraId="0C977C5C" w14:textId="77777777"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cazul în care grantul ia forma rambursării costurilor reale, </w:t>
      </w:r>
      <w:r w:rsidR="004719B5">
        <w:rPr>
          <w:rFonts w:ascii="Georgia" w:hAnsi="Georgia"/>
          <w:sz w:val="24"/>
          <w:szCs w:val="24"/>
        </w:rPr>
        <w:t xml:space="preserve">acestea trebuie să îndeplinească </w:t>
      </w:r>
      <w:r w:rsidRPr="00C37082">
        <w:rPr>
          <w:rFonts w:ascii="Georgia" w:hAnsi="Georgia"/>
          <w:sz w:val="24"/>
          <w:szCs w:val="24"/>
        </w:rPr>
        <w:t>următoarele condiții:</w:t>
      </w:r>
    </w:p>
    <w:p w14:paraId="2A8A8228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EAFFCDE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14:paraId="60849D4C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14:paraId="5A9365D8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</w:t>
      </w:r>
      <w:r w:rsidR="00D66173">
        <w:rPr>
          <w:rFonts w:ascii="Georgia" w:hAnsi="Georgia"/>
          <w:sz w:val="24"/>
          <w:szCs w:val="24"/>
        </w:rPr>
        <w:t>3</w:t>
      </w:r>
      <w:r w:rsidRPr="00C37082">
        <w:rPr>
          <w:rFonts w:ascii="Georgia" w:hAnsi="Georgia"/>
          <w:sz w:val="24"/>
          <w:szCs w:val="24"/>
        </w:rPr>
        <w:t>;</w:t>
      </w:r>
    </w:p>
    <w:p w14:paraId="63B6E543" w14:textId="77777777"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14:paraId="7A86145A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D66173">
        <w:rPr>
          <w:rFonts w:ascii="Georgia" w:hAnsi="Georgia"/>
          <w:sz w:val="24"/>
          <w:szCs w:val="24"/>
        </w:rPr>
        <w:t>indicate</w:t>
      </w:r>
      <w:r w:rsidR="000D2E09">
        <w:rPr>
          <w:rFonts w:ascii="Georgia" w:hAnsi="Georgia"/>
          <w:sz w:val="24"/>
          <w:szCs w:val="24"/>
        </w:rPr>
        <w:t xml:space="preserve"> î</w:t>
      </w:r>
      <w:r w:rsidR="00923AB3" w:rsidRPr="00C37082">
        <w:rPr>
          <w:rFonts w:ascii="Georgia" w:hAnsi="Georgia"/>
          <w:sz w:val="24"/>
          <w:szCs w:val="24"/>
        </w:rPr>
        <w:t>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14:paraId="04C7B8CF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7D099744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14:paraId="73FD0323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4C6E443C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 xml:space="preserve">i și sunt </w:t>
      </w:r>
      <w:r w:rsidR="00D66173">
        <w:rPr>
          <w:rFonts w:ascii="Georgia" w:hAnsi="Georgia"/>
          <w:sz w:val="24"/>
          <w:szCs w:val="24"/>
        </w:rPr>
        <w:t>stabilite</w:t>
      </w:r>
      <w:r w:rsidRPr="00C37082">
        <w:rPr>
          <w:rFonts w:ascii="Georgia" w:hAnsi="Georgia"/>
          <w:sz w:val="24"/>
          <w:szCs w:val="24"/>
        </w:rPr>
        <w:t xml:space="preserve"> în conformitate cu standardele contabile aplicabile;</w:t>
      </w:r>
    </w:p>
    <w:p w14:paraId="3D3C88A4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5652C30F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14:paraId="4011FB3A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CDFC5AD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14:paraId="7FAF3D02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0C47AA7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0CA21523" w14:textId="77777777"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4111A998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II.2. Calcularea costurilor reale</w:t>
      </w:r>
    </w:p>
    <w:p w14:paraId="5DA4154E" w14:textId="77777777" w:rsidR="00A46FAE" w:rsidRPr="000D2E09" w:rsidRDefault="00A46FAE" w:rsidP="004F62C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0D2E09">
        <w:rPr>
          <w:rFonts w:ascii="Georgia" w:hAnsi="Georgia"/>
          <w:b/>
          <w:sz w:val="24"/>
          <w:szCs w:val="24"/>
          <w:u w:val="single"/>
        </w:rPr>
        <w:t>Sprijin pentru nevoi speciale</w:t>
      </w:r>
    </w:p>
    <w:p w14:paraId="7AD234D6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D41FE56" w14:textId="77777777" w:rsidR="00A46FAE" w:rsidRDefault="00A46FAE" w:rsidP="004F62C4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 xml:space="preserve">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14:paraId="17C7082E" w14:textId="77777777"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9918595" w14:textId="77777777" w:rsidR="00A46FAE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Costuri eligibile</w:t>
      </w:r>
      <w:r w:rsidRPr="00C37082">
        <w:rPr>
          <w:rFonts w:ascii="Georgia" w:hAnsi="Georgia"/>
          <w:sz w:val="24"/>
          <w:szCs w:val="24"/>
        </w:rPr>
        <w:t xml:space="preserve">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6EBE79CC" w14:textId="77777777" w:rsidR="00711A3E" w:rsidRPr="00744AC8" w:rsidRDefault="00711A3E" w:rsidP="00711A3E">
      <w:pPr>
        <w:ind w:left="720"/>
        <w:jc w:val="both"/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</w:pP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Costurile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legate de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însoțitorii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participanților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dizabilități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legate de transport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și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subzistență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reprezintă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unitare</w:t>
      </w:r>
      <w:proofErr w:type="spellEnd"/>
      <w:r w:rsidRPr="00744AC8">
        <w:rPr>
          <w:rFonts w:ascii="Georgia" w:hAnsi="Georgia"/>
          <w:sz w:val="24"/>
          <w:szCs w:val="24"/>
        </w:rPr>
        <w:t>.</w:t>
      </w:r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</w:p>
    <w:p w14:paraId="1C536AB1" w14:textId="77777777" w:rsidR="00CD2B2A" w:rsidRDefault="00A46FAE" w:rsidP="00CD2B2A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Documente justificative</w:t>
      </w:r>
      <w:r w:rsidR="00D66173">
        <w:rPr>
          <w:rFonts w:ascii="Georgia" w:hAnsi="Georgia"/>
          <w:b/>
          <w:sz w:val="24"/>
          <w:szCs w:val="24"/>
        </w:rPr>
        <w:t xml:space="preserve"> pentru participanți</w:t>
      </w:r>
      <w:r w:rsidRPr="00C37082">
        <w:rPr>
          <w:rFonts w:ascii="Georgia" w:hAnsi="Georgia"/>
          <w:sz w:val="24"/>
          <w:szCs w:val="24"/>
        </w:rPr>
        <w:t xml:space="preserve">: facturi care dovedesc costurile reale suportate, în care se menționează denumirea și adresa </w:t>
      </w:r>
      <w:r w:rsidRPr="00C37082">
        <w:rPr>
          <w:rFonts w:ascii="Georgia" w:hAnsi="Georgia"/>
          <w:sz w:val="24"/>
          <w:szCs w:val="24"/>
        </w:rPr>
        <w:lastRenderedPageBreak/>
        <w:t>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</w:p>
    <w:p w14:paraId="4730CB36" w14:textId="77777777" w:rsidR="002C4417" w:rsidRDefault="00CD2B2A" w:rsidP="002C4417">
      <w:pPr>
        <w:ind w:left="72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b/>
          <w:sz w:val="24"/>
          <w:szCs w:val="24"/>
        </w:rPr>
        <w:t>Documente justificative pentru însoțitori</w:t>
      </w:r>
      <w:r w:rsidRPr="002C4417">
        <w:rPr>
          <w:rFonts w:ascii="Georgia" w:hAnsi="Georgia"/>
          <w:sz w:val="24"/>
          <w:szCs w:val="24"/>
        </w:rPr>
        <w:t xml:space="preserve">: </w:t>
      </w:r>
      <w:r w:rsidR="002C4417" w:rsidRPr="00D757F7">
        <w:rPr>
          <w:rFonts w:ascii="Georgia" w:hAnsi="Georgia"/>
          <w:sz w:val="24"/>
          <w:szCs w:val="24"/>
        </w:rPr>
        <w:t xml:space="preserve">dovezile de efectuare a călătoriei </w:t>
      </w:r>
      <w:r w:rsidR="002C4417">
        <w:rPr>
          <w:rFonts w:ascii="Georgia" w:hAnsi="Georgia"/>
          <w:sz w:val="24"/>
          <w:szCs w:val="24"/>
        </w:rPr>
        <w:t>ș</w:t>
      </w:r>
      <w:r w:rsidR="002C4417" w:rsidRPr="00D757F7">
        <w:rPr>
          <w:rFonts w:ascii="Georgia" w:hAnsi="Georgia"/>
          <w:sz w:val="24"/>
          <w:szCs w:val="24"/>
        </w:rPr>
        <w:t>i a duratei prezenței în străinătate (ex. fotocopii după tichetele de îmbarcare/bilete tren/bonuri benzina/facturi cazare).</w:t>
      </w:r>
    </w:p>
    <w:p w14:paraId="35F0B853" w14:textId="77777777" w:rsidR="00A46FAE" w:rsidRPr="002C4417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b/>
          <w:sz w:val="24"/>
          <w:szCs w:val="24"/>
        </w:rPr>
        <w:t>Raportare</w:t>
      </w:r>
      <w:r w:rsidRPr="002C4417">
        <w:rPr>
          <w:rFonts w:ascii="Georgia" w:hAnsi="Georgia"/>
          <w:sz w:val="24"/>
          <w:szCs w:val="24"/>
        </w:rPr>
        <w:t>:</w:t>
      </w:r>
    </w:p>
    <w:p w14:paraId="6EDC1C98" w14:textId="77777777" w:rsidR="00A46FAE" w:rsidRPr="00C37082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14:paraId="0D41E843" w14:textId="77777777" w:rsidR="00A46FAE" w:rsidRPr="00C37082" w:rsidRDefault="005A0DC8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14:paraId="3477FB54" w14:textId="77777777" w:rsidR="007508C3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</w:t>
      </w:r>
      <w:r w:rsidR="000A02BD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,</w:t>
      </w:r>
      <w:r w:rsidR="000A02BD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 xml:space="preserve">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14:paraId="79F186B3" w14:textId="77777777" w:rsidR="002E2712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</w:p>
    <w:p w14:paraId="41C98247" w14:textId="77777777" w:rsidR="002E2712" w:rsidRPr="000A02BD" w:rsidRDefault="002E2712" w:rsidP="002E2712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0A02BD">
        <w:rPr>
          <w:rFonts w:ascii="Georgia" w:hAnsi="Georgia"/>
          <w:b/>
          <w:sz w:val="24"/>
          <w:szCs w:val="24"/>
        </w:rPr>
        <w:t xml:space="preserve">B. </w:t>
      </w:r>
      <w:r w:rsidRPr="000A02BD">
        <w:rPr>
          <w:rFonts w:ascii="Georgia" w:hAnsi="Georgia"/>
          <w:b/>
          <w:sz w:val="24"/>
          <w:szCs w:val="24"/>
          <w:u w:val="single"/>
        </w:rPr>
        <w:t>Costuri excepționale</w:t>
      </w:r>
      <w:r w:rsidRPr="000A02BD">
        <w:rPr>
          <w:rFonts w:ascii="Georgia" w:hAnsi="Georgia"/>
          <w:b/>
          <w:sz w:val="24"/>
          <w:szCs w:val="24"/>
        </w:rPr>
        <w:t xml:space="preserve"> </w:t>
      </w:r>
    </w:p>
    <w:p w14:paraId="6A97C45E" w14:textId="77777777" w:rsidR="002E2712" w:rsidRPr="005430EC" w:rsidRDefault="002E2712" w:rsidP="002E2712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>(a</w:t>
      </w:r>
      <w:r w:rsidRPr="008821F6">
        <w:rPr>
          <w:rFonts w:ascii="Georgia" w:hAnsi="Georgia"/>
          <w:b/>
          <w:sz w:val="24"/>
          <w:szCs w:val="24"/>
        </w:rPr>
        <w:t>) Calcularea grantului</w:t>
      </w:r>
      <w:r w:rsidRPr="005430EC">
        <w:rPr>
          <w:rFonts w:ascii="Georgia" w:hAnsi="Georgia"/>
          <w:sz w:val="24"/>
          <w:szCs w:val="24"/>
        </w:rPr>
        <w:t>: grantul este egal cu</w:t>
      </w:r>
      <w:r>
        <w:rPr>
          <w:rFonts w:ascii="Georgia" w:hAnsi="Georgia"/>
          <w:sz w:val="24"/>
          <w:szCs w:val="24"/>
        </w:rPr>
        <w:t xml:space="preserve"> rambursarea</w:t>
      </w:r>
      <w:r w:rsidRPr="005430EC">
        <w:rPr>
          <w:rFonts w:ascii="Georgia" w:hAnsi="Georgia"/>
          <w:sz w:val="24"/>
          <w:szCs w:val="24"/>
        </w:rPr>
        <w:t xml:space="preserve"> în proporție de 100% a costurilor eligibile aprobate de O</w:t>
      </w:r>
      <w:r w:rsidR="000A02BD">
        <w:rPr>
          <w:rFonts w:ascii="Georgia" w:hAnsi="Georgia"/>
          <w:sz w:val="24"/>
          <w:szCs w:val="24"/>
        </w:rPr>
        <w:t>P ș</w:t>
      </w:r>
      <w:r w:rsidRPr="005430EC">
        <w:rPr>
          <w:rFonts w:ascii="Georgia" w:hAnsi="Georgia"/>
          <w:sz w:val="24"/>
          <w:szCs w:val="24"/>
        </w:rPr>
        <w:t xml:space="preserve">i suportate efectiv. </w:t>
      </w:r>
    </w:p>
    <w:p w14:paraId="5B553D89" w14:textId="77777777" w:rsidR="002E2712" w:rsidRPr="008821F6" w:rsidRDefault="002E2712" w:rsidP="002E2712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(b) </w:t>
      </w:r>
      <w:r w:rsidRPr="008821F6">
        <w:rPr>
          <w:rFonts w:ascii="Georgia" w:hAnsi="Georgia"/>
          <w:b/>
          <w:sz w:val="24"/>
          <w:szCs w:val="24"/>
        </w:rPr>
        <w:t>Costuri eligibile</w:t>
      </w:r>
      <w:r w:rsidR="000A02BD" w:rsidRPr="008821F6">
        <w:rPr>
          <w:rFonts w:ascii="Georgia" w:hAnsi="Georgia"/>
          <w:b/>
          <w:sz w:val="24"/>
          <w:szCs w:val="24"/>
        </w:rPr>
        <w:t>:</w:t>
      </w:r>
    </w:p>
    <w:p w14:paraId="7026A67B" w14:textId="77777777" w:rsidR="002E2712" w:rsidRPr="00F12F33" w:rsidRDefault="00F12F33" w:rsidP="00F12F33">
      <w:pPr>
        <w:ind w:left="360"/>
        <w:jc w:val="both"/>
        <w:rPr>
          <w:rFonts w:ascii="Georgia" w:hAnsi="Georgia"/>
          <w:sz w:val="24"/>
          <w:szCs w:val="24"/>
        </w:rPr>
      </w:pPr>
      <w:proofErr w:type="spellStart"/>
      <w:r w:rsidRPr="00F12F33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ubcontractarea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sau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cumpărarea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bunuri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servicii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necesare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pentru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implementarea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proiectului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şi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care nu sunt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acoperite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de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costurile</w:t>
      </w:r>
      <w:proofErr w:type="spellEnd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>unitare</w:t>
      </w:r>
      <w:proofErr w:type="spellEnd"/>
      <w:r w:rsidR="000A02BD">
        <w:rPr>
          <w:rFonts w:ascii="Georgia" w:hAnsi="Georgia" w:cs="Georgia"/>
          <w:color w:val="000000"/>
          <w:sz w:val="24"/>
          <w:szCs w:val="24"/>
          <w:lang w:val="en-US"/>
        </w:rPr>
        <w:t>.</w:t>
      </w:r>
      <w:r w:rsidR="002E2712" w:rsidRPr="00F12F33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14:paraId="15CDA43D" w14:textId="77777777" w:rsidR="002E2712" w:rsidRPr="005430EC" w:rsidRDefault="002E2712" w:rsidP="000D6377">
      <w:pPr>
        <w:ind w:left="360"/>
        <w:jc w:val="both"/>
        <w:rPr>
          <w:rFonts w:ascii="Georgia" w:hAnsi="Georgia"/>
          <w:sz w:val="24"/>
          <w:szCs w:val="24"/>
        </w:rPr>
      </w:pPr>
      <w:r w:rsidRPr="005430EC">
        <w:rPr>
          <w:rFonts w:ascii="Georgia" w:hAnsi="Georgia"/>
          <w:sz w:val="24"/>
          <w:szCs w:val="24"/>
        </w:rPr>
        <w:t xml:space="preserve">(c) </w:t>
      </w:r>
      <w:r w:rsidRPr="008821F6">
        <w:rPr>
          <w:rFonts w:ascii="Georgia" w:hAnsi="Georgia"/>
          <w:b/>
          <w:sz w:val="24"/>
          <w:szCs w:val="24"/>
        </w:rPr>
        <w:t>Documente justificative:</w:t>
      </w:r>
      <w:r w:rsidRPr="005430EC">
        <w:rPr>
          <w:rFonts w:ascii="Georgia" w:hAnsi="Georgia"/>
          <w:sz w:val="24"/>
          <w:szCs w:val="24"/>
        </w:rPr>
        <w:t xml:space="preserve">  </w:t>
      </w:r>
    </w:p>
    <w:p w14:paraId="0D226CD7" w14:textId="77777777" w:rsidR="002C4417" w:rsidRPr="002C4417" w:rsidRDefault="002C4417" w:rsidP="002C4417">
      <w:pPr>
        <w:pStyle w:val="Heading1"/>
        <w:spacing w:before="0"/>
        <w:ind w:left="450"/>
        <w:rPr>
          <w:rFonts w:ascii="Georgia" w:eastAsia="Calibri" w:hAnsi="Georgia"/>
          <w:b w:val="0"/>
          <w:bCs w:val="0"/>
          <w:color w:val="auto"/>
          <w:sz w:val="24"/>
          <w:szCs w:val="24"/>
        </w:rPr>
      </w:pPr>
      <w:r w:rsidRPr="002C4417">
        <w:rPr>
          <w:rFonts w:ascii="Georgia" w:eastAsia="Calibri" w:hAnsi="Georgia"/>
          <w:b w:val="0"/>
          <w:bCs w:val="0"/>
          <w:color w:val="auto"/>
          <w:sz w:val="24"/>
          <w:szCs w:val="24"/>
        </w:rPr>
        <w:t>Dosarul achiziției</w:t>
      </w:r>
      <w:r w:rsidRPr="002C4417">
        <w:rPr>
          <w:rFonts w:ascii="Georgia" w:eastAsia="Calibri" w:hAnsi="Georgia"/>
          <w:b w:val="0"/>
          <w:color w:val="auto"/>
          <w:vertAlign w:val="superscript"/>
        </w:rPr>
        <w:footnoteReference w:id="2"/>
      </w:r>
      <w:r w:rsidRPr="002C4417">
        <w:rPr>
          <w:rFonts w:ascii="Georgia" w:eastAsia="Calibri" w:hAnsi="Georgia"/>
          <w:b w:val="0"/>
          <w:bCs w:val="0"/>
          <w:color w:val="auto"/>
          <w:sz w:val="24"/>
          <w:szCs w:val="24"/>
        </w:rPr>
        <w:t xml:space="preserve"> aferent fiecărui proiect va cuprinde:</w:t>
      </w:r>
    </w:p>
    <w:p w14:paraId="7CB61BD0" w14:textId="77777777" w:rsidR="002C4417" w:rsidRPr="002C4417" w:rsidRDefault="002C4417" w:rsidP="002C4417">
      <w:pPr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sz w:val="24"/>
          <w:szCs w:val="24"/>
        </w:rPr>
        <w:t>Planul/anexa planului anual al achiziţiilor publice;</w:t>
      </w:r>
    </w:p>
    <w:p w14:paraId="7156051A" w14:textId="77777777" w:rsidR="002C4417" w:rsidRPr="002C4417" w:rsidRDefault="002C4417" w:rsidP="002C4417">
      <w:pPr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sz w:val="24"/>
          <w:szCs w:val="24"/>
        </w:rPr>
        <w:t>Referatele de necesitate – cuprind necesităţile de bunuri/servicii;</w:t>
      </w:r>
    </w:p>
    <w:p w14:paraId="0C0EB11B" w14:textId="77777777" w:rsidR="002C4417" w:rsidRPr="002C4417" w:rsidRDefault="002C4417" w:rsidP="002C4417">
      <w:pPr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sz w:val="24"/>
          <w:szCs w:val="24"/>
        </w:rPr>
        <w:t>Documentație achiziție din SEAP;</w:t>
      </w:r>
    </w:p>
    <w:p w14:paraId="2AAD19A0" w14:textId="77777777" w:rsidR="002C4417" w:rsidRPr="002C4417" w:rsidRDefault="002C4417" w:rsidP="002C4417">
      <w:pPr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sz w:val="24"/>
          <w:szCs w:val="24"/>
        </w:rPr>
        <w:t>Contractul de achiziție încheiat cu ofertantul câştigător (unde este cazul). Contractul trebuie să fie semnat, înregistrat, cu viza CFP;</w:t>
      </w:r>
    </w:p>
    <w:p w14:paraId="4DBCC72C" w14:textId="77777777" w:rsidR="002C4417" w:rsidRPr="002C4417" w:rsidRDefault="002C4417" w:rsidP="002C4417">
      <w:pPr>
        <w:numPr>
          <w:ilvl w:val="0"/>
          <w:numId w:val="41"/>
        </w:numPr>
        <w:spacing w:after="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sz w:val="24"/>
          <w:szCs w:val="24"/>
        </w:rPr>
        <w:t>Alte documente relevante privind derularea achiziţiei (nespecificate mai sus);</w:t>
      </w:r>
    </w:p>
    <w:p w14:paraId="5E31B7BA" w14:textId="77777777" w:rsidR="002C4417" w:rsidRPr="002C4417" w:rsidRDefault="002C4417" w:rsidP="002C4417">
      <w:pPr>
        <w:pStyle w:val="Heading1"/>
        <w:keepLines w:val="0"/>
        <w:numPr>
          <w:ilvl w:val="0"/>
          <w:numId w:val="43"/>
        </w:numPr>
        <w:spacing w:before="0" w:line="240" w:lineRule="auto"/>
        <w:ind w:left="1418" w:hanging="284"/>
        <w:jc w:val="both"/>
        <w:rPr>
          <w:rFonts w:ascii="Georgia" w:eastAsia="Calibri" w:hAnsi="Georgia"/>
          <w:b w:val="0"/>
          <w:bCs w:val="0"/>
          <w:color w:val="auto"/>
          <w:sz w:val="24"/>
          <w:szCs w:val="24"/>
        </w:rPr>
      </w:pPr>
      <w:r w:rsidRPr="002C4417">
        <w:rPr>
          <w:rFonts w:ascii="Georgia" w:eastAsia="Calibri" w:hAnsi="Georgia"/>
          <w:b w:val="0"/>
          <w:bCs w:val="0"/>
          <w:color w:val="auto"/>
          <w:sz w:val="24"/>
          <w:szCs w:val="24"/>
        </w:rPr>
        <w:lastRenderedPageBreak/>
        <w:t>Facturi ale costurilor reale suportate, specificând numele și adresa organismului care emite factura, suma, moneda și data facturii;</w:t>
      </w:r>
    </w:p>
    <w:p w14:paraId="3462451F" w14:textId="77777777" w:rsidR="002C4417" w:rsidRPr="002C4417" w:rsidRDefault="002C4417" w:rsidP="002C4417">
      <w:pPr>
        <w:pStyle w:val="Heading1"/>
        <w:keepLines w:val="0"/>
        <w:numPr>
          <w:ilvl w:val="0"/>
          <w:numId w:val="43"/>
        </w:numPr>
        <w:spacing w:before="0" w:line="240" w:lineRule="auto"/>
        <w:ind w:left="1418" w:hanging="284"/>
        <w:jc w:val="both"/>
        <w:rPr>
          <w:rFonts w:ascii="Georgia" w:eastAsia="Calibri" w:hAnsi="Georgia"/>
          <w:b w:val="0"/>
          <w:bCs w:val="0"/>
          <w:color w:val="auto"/>
          <w:sz w:val="24"/>
          <w:szCs w:val="24"/>
        </w:rPr>
      </w:pPr>
      <w:r w:rsidRPr="002C4417">
        <w:rPr>
          <w:rFonts w:ascii="Georgia" w:eastAsia="Calibri" w:hAnsi="Georgia"/>
          <w:b w:val="0"/>
          <w:bCs w:val="0"/>
          <w:color w:val="auto"/>
          <w:sz w:val="24"/>
          <w:szCs w:val="24"/>
        </w:rPr>
        <w:t>Dovada plății: Chitanţa, Bon fiscal, Ordin de plată, cotor filă CEC/foaie de vărsămant vizată de bancă;</w:t>
      </w:r>
    </w:p>
    <w:p w14:paraId="390274FA" w14:textId="77777777" w:rsidR="002C4417" w:rsidRPr="002C4417" w:rsidRDefault="002C4417" w:rsidP="002C4417">
      <w:pPr>
        <w:pStyle w:val="Heading1"/>
        <w:keepLines w:val="0"/>
        <w:numPr>
          <w:ilvl w:val="0"/>
          <w:numId w:val="43"/>
        </w:numPr>
        <w:spacing w:before="0" w:line="240" w:lineRule="auto"/>
        <w:ind w:left="1418" w:hanging="284"/>
        <w:jc w:val="both"/>
        <w:rPr>
          <w:rFonts w:ascii="Georgia" w:eastAsia="Calibri" w:hAnsi="Georgia"/>
          <w:b w:val="0"/>
          <w:bCs w:val="0"/>
          <w:color w:val="auto"/>
          <w:sz w:val="24"/>
          <w:szCs w:val="24"/>
        </w:rPr>
      </w:pPr>
      <w:r w:rsidRPr="002C4417">
        <w:rPr>
          <w:rFonts w:ascii="Georgia" w:eastAsia="Calibri" w:hAnsi="Georgia"/>
          <w:b w:val="0"/>
          <w:bCs w:val="0"/>
          <w:color w:val="auto"/>
          <w:sz w:val="24"/>
          <w:szCs w:val="24"/>
        </w:rPr>
        <w:t>Extras de cont sau altă dovadă a achitării facturii (pentru plăţile electronice).</w:t>
      </w:r>
    </w:p>
    <w:p w14:paraId="2E4E75EF" w14:textId="77777777" w:rsidR="002C4417" w:rsidRDefault="002C4417" w:rsidP="002C4417">
      <w:pPr>
        <w:ind w:left="360"/>
        <w:jc w:val="both"/>
        <w:rPr>
          <w:rFonts w:ascii="Georgia" w:hAnsi="Georgia"/>
          <w:b/>
          <w:sz w:val="24"/>
          <w:szCs w:val="24"/>
        </w:rPr>
      </w:pPr>
    </w:p>
    <w:p w14:paraId="130F26DF" w14:textId="77777777" w:rsidR="00180B91" w:rsidRPr="008821F6" w:rsidRDefault="002C4417" w:rsidP="002C4417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 xml:space="preserve"> </w:t>
      </w:r>
      <w:r w:rsidR="00180B91" w:rsidRPr="008821F6">
        <w:rPr>
          <w:rFonts w:ascii="Georgia" w:hAnsi="Georgia"/>
          <w:b/>
          <w:sz w:val="24"/>
          <w:szCs w:val="24"/>
        </w:rPr>
        <w:t xml:space="preserve">(d) </w:t>
      </w:r>
      <w:r w:rsidR="00AD20FC" w:rsidRPr="008821F6">
        <w:rPr>
          <w:rFonts w:ascii="Georgia" w:hAnsi="Georgia"/>
          <w:b/>
          <w:sz w:val="24"/>
          <w:szCs w:val="24"/>
        </w:rPr>
        <w:t xml:space="preserve">Raportare: </w:t>
      </w:r>
    </w:p>
    <w:p w14:paraId="4752F2B5" w14:textId="77777777" w:rsidR="00AD20FC" w:rsidRPr="00180B91" w:rsidRDefault="00AD20FC" w:rsidP="00180B91">
      <w:pPr>
        <w:ind w:left="360"/>
        <w:jc w:val="both"/>
        <w:rPr>
          <w:rFonts w:ascii="Georgia" w:hAnsi="Georgia"/>
          <w:sz w:val="24"/>
          <w:szCs w:val="24"/>
        </w:rPr>
      </w:pPr>
      <w:r w:rsidRPr="00180B91">
        <w:rPr>
          <w:rFonts w:ascii="Georgia" w:hAnsi="Georgia"/>
          <w:sz w:val="24"/>
          <w:szCs w:val="24"/>
        </w:rPr>
        <w:t>Promotorul de proiect trebuie să raporteze în Raportul final -Declaratia de cheltuieli dacă s-au utilizat costuri excepționale</w:t>
      </w:r>
      <w:r w:rsidR="00180B91" w:rsidRPr="00180B91">
        <w:rPr>
          <w:rFonts w:ascii="Georgia" w:hAnsi="Georgia"/>
          <w:sz w:val="24"/>
          <w:szCs w:val="24"/>
        </w:rPr>
        <w:t xml:space="preserve"> însoțită de justficarea </w:t>
      </w:r>
      <w:r w:rsidR="00101458">
        <w:rPr>
          <w:rFonts w:ascii="Georgia" w:hAnsi="Georgia"/>
          <w:sz w:val="24"/>
          <w:szCs w:val="24"/>
        </w:rPr>
        <w:t>n</w:t>
      </w:r>
      <w:r w:rsidR="00180B91" w:rsidRPr="00180B91">
        <w:rPr>
          <w:rFonts w:ascii="Georgia" w:hAnsi="Georgia"/>
          <w:sz w:val="24"/>
          <w:szCs w:val="24"/>
        </w:rPr>
        <w:t>ecesității acestor cheltuieli.</w:t>
      </w:r>
    </w:p>
    <w:p w14:paraId="5435DE59" w14:textId="77777777" w:rsidR="000D6377" w:rsidRDefault="002E2712" w:rsidP="002E2712">
      <w:pPr>
        <w:ind w:left="1440" w:hanging="589"/>
        <w:rPr>
          <w:rFonts w:ascii="Georgia" w:hAnsi="Georgia"/>
          <w:b/>
          <w:bCs/>
          <w:color w:val="000000"/>
          <w:sz w:val="24"/>
          <w:szCs w:val="24"/>
        </w:rPr>
      </w:pPr>
      <w:r w:rsidRPr="005430EC">
        <w:rPr>
          <w:rFonts w:ascii="Georgia" w:hAnsi="Georgia"/>
          <w:b/>
          <w:bCs/>
          <w:color w:val="000000"/>
          <w:sz w:val="24"/>
          <w:szCs w:val="24"/>
        </w:rPr>
        <w:t>ATENȚIE:</w:t>
      </w:r>
      <w:r w:rsidR="000D6377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</w:p>
    <w:p w14:paraId="319FD8F2" w14:textId="77777777" w:rsidR="00B56666" w:rsidRPr="002C4417" w:rsidRDefault="002E2712" w:rsidP="00764C4B">
      <w:pPr>
        <w:pStyle w:val="ListParagraph"/>
        <w:numPr>
          <w:ilvl w:val="0"/>
          <w:numId w:val="46"/>
        </w:numPr>
        <w:spacing w:before="240" w:after="240"/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bCs/>
          <w:color w:val="000000"/>
          <w:sz w:val="24"/>
          <w:szCs w:val="24"/>
        </w:rPr>
        <w:t xml:space="preserve">În cazul achizițiilor de servicii </w:t>
      </w:r>
      <w:r w:rsidR="002C4417">
        <w:rPr>
          <w:rFonts w:ascii="Georgia" w:hAnsi="Georgia"/>
          <w:b/>
          <w:bCs/>
          <w:color w:val="000000"/>
          <w:sz w:val="24"/>
          <w:szCs w:val="24"/>
        </w:rPr>
        <w:t>Promotorul de proiect va respecta următoarele prevederi cu privire la sustenabilitatea proiectelor:</w:t>
      </w:r>
    </w:p>
    <w:p w14:paraId="5C5282DF" w14:textId="77777777" w:rsidR="00764C4B" w:rsidRPr="00764C4B" w:rsidRDefault="00764C4B" w:rsidP="00764C4B">
      <w:pPr>
        <w:pStyle w:val="ListParagraph"/>
        <w:numPr>
          <w:ilvl w:val="0"/>
          <w:numId w:val="48"/>
        </w:numPr>
        <w:spacing w:before="240" w:after="240" w:line="276" w:lineRule="auto"/>
        <w:ind w:left="1800"/>
        <w:contextualSpacing/>
        <w:jc w:val="both"/>
        <w:rPr>
          <w:rFonts w:ascii="Georgia" w:hAnsi="Georgia"/>
          <w:sz w:val="24"/>
          <w:szCs w:val="24"/>
        </w:rPr>
      </w:pPr>
      <w:r w:rsidRPr="00764C4B">
        <w:rPr>
          <w:rFonts w:ascii="Georgia" w:hAnsi="Georgia"/>
          <w:sz w:val="24"/>
          <w:szCs w:val="24"/>
        </w:rPr>
        <w:t>Produsul  achiziționat în cadrul proiectului, va fi utilizat în scopul şi în perioada specificate în decizia de acordare a grantului pentru proiect cu următoarele obligaţii:</w:t>
      </w:r>
    </w:p>
    <w:p w14:paraId="64737F60" w14:textId="77777777" w:rsidR="00764C4B" w:rsidRPr="00764C4B" w:rsidRDefault="00764C4B" w:rsidP="00764C4B">
      <w:pPr>
        <w:pStyle w:val="ListParagraph"/>
        <w:numPr>
          <w:ilvl w:val="0"/>
          <w:numId w:val="49"/>
        </w:numPr>
        <w:spacing w:after="200" w:line="276" w:lineRule="auto"/>
        <w:ind w:left="2160"/>
        <w:contextualSpacing/>
        <w:jc w:val="both"/>
        <w:rPr>
          <w:rFonts w:ascii="Georgia" w:hAnsi="Georgia"/>
          <w:sz w:val="24"/>
          <w:szCs w:val="24"/>
        </w:rPr>
      </w:pPr>
      <w:r w:rsidRPr="00764C4B">
        <w:rPr>
          <w:rFonts w:ascii="Georgia" w:hAnsi="Georgia"/>
          <w:sz w:val="24"/>
          <w:szCs w:val="24"/>
        </w:rPr>
        <w:t>să se păstreze în proprietatea Promotorului de Proiect/partenerului de proiect şi să continue să se utilizeze în beneficiul obiectivului general al proiectului timp de cel puţin 5 ani după finalizarea proiectului, în scopul pentru care a fost  realizat/achiziţionat;</w:t>
      </w:r>
    </w:p>
    <w:p w14:paraId="3DEA61F6" w14:textId="77777777" w:rsidR="00764C4B" w:rsidRPr="00764C4B" w:rsidRDefault="00764C4B" w:rsidP="00764C4B">
      <w:pPr>
        <w:pStyle w:val="ListParagraph"/>
        <w:numPr>
          <w:ilvl w:val="0"/>
          <w:numId w:val="49"/>
        </w:numPr>
        <w:spacing w:after="200" w:line="276" w:lineRule="auto"/>
        <w:ind w:left="2160"/>
        <w:contextualSpacing/>
        <w:jc w:val="both"/>
        <w:rPr>
          <w:rFonts w:ascii="Georgia" w:hAnsi="Georgia"/>
          <w:sz w:val="24"/>
          <w:szCs w:val="24"/>
        </w:rPr>
      </w:pPr>
      <w:r w:rsidRPr="00764C4B">
        <w:rPr>
          <w:rFonts w:ascii="Georgia" w:hAnsi="Georgia"/>
          <w:sz w:val="24"/>
          <w:szCs w:val="24"/>
        </w:rPr>
        <w:t>să se asigure în mod corespunzător împotriva pierderilor cauzate de incendiu, furt şi alte incidente în mod normal asigurabile, pe toata perioada de implementare a proiectului şi pe o perioadă de cel puţin 5 ani după finalizarea sa</w:t>
      </w:r>
      <w:r w:rsidRPr="00764C4B">
        <w:rPr>
          <w:rFonts w:ascii="Georgia" w:hAnsi="Georgia"/>
          <w:sz w:val="24"/>
          <w:szCs w:val="24"/>
          <w:lang w:val="en-GB"/>
        </w:rPr>
        <w:t>;</w:t>
      </w:r>
    </w:p>
    <w:p w14:paraId="63BCFD45" w14:textId="77777777" w:rsidR="00764C4B" w:rsidRPr="00764C4B" w:rsidRDefault="00764C4B" w:rsidP="00764C4B">
      <w:pPr>
        <w:pStyle w:val="ListParagraph"/>
        <w:numPr>
          <w:ilvl w:val="0"/>
          <w:numId w:val="49"/>
        </w:numPr>
        <w:spacing w:after="200" w:line="276" w:lineRule="auto"/>
        <w:ind w:left="2160"/>
        <w:contextualSpacing/>
        <w:jc w:val="both"/>
        <w:rPr>
          <w:rFonts w:ascii="Georgia" w:hAnsi="Georgia"/>
          <w:sz w:val="24"/>
          <w:szCs w:val="24"/>
        </w:rPr>
      </w:pPr>
      <w:r w:rsidRPr="00764C4B">
        <w:rPr>
          <w:rFonts w:ascii="Georgia" w:hAnsi="Georgia"/>
          <w:sz w:val="24"/>
          <w:szCs w:val="24"/>
        </w:rPr>
        <w:t>să se asigure fondul necesar  pentru asigurarea mentenanței, pentru o perioadă de cel puţin 5 ani de la finalizarea proiectului;</w:t>
      </w:r>
    </w:p>
    <w:p w14:paraId="644D3747" w14:textId="77777777" w:rsidR="00764C4B" w:rsidRPr="00764C4B" w:rsidRDefault="00764C4B" w:rsidP="00764C4B">
      <w:pPr>
        <w:pStyle w:val="ListParagraph"/>
        <w:numPr>
          <w:ilvl w:val="0"/>
          <w:numId w:val="48"/>
        </w:numPr>
        <w:spacing w:after="200" w:line="276" w:lineRule="auto"/>
        <w:ind w:left="1800"/>
        <w:contextualSpacing/>
        <w:jc w:val="both"/>
        <w:rPr>
          <w:rFonts w:ascii="Georgia" w:hAnsi="Georgia"/>
          <w:sz w:val="24"/>
          <w:szCs w:val="24"/>
        </w:rPr>
      </w:pPr>
      <w:r w:rsidRPr="00764C4B">
        <w:rPr>
          <w:rFonts w:ascii="Georgia" w:hAnsi="Georgia"/>
          <w:sz w:val="24"/>
          <w:szCs w:val="24"/>
        </w:rPr>
        <w:t>Bunurile, serviciile sau lucrările achiziţionate din fonduri aferente Mecanismului SEE  2014-2021 vor trebui înregistrate în contabilitatea proprie a Promotorului de Proiect/Partenerilor, în conformitate cu prevederile legale în vigoare. (numai dacă există Costuri excepționale)</w:t>
      </w:r>
    </w:p>
    <w:p w14:paraId="014E7843" w14:textId="77777777" w:rsidR="00B56666" w:rsidRPr="00B56666" w:rsidRDefault="00590C20" w:rsidP="00764C4B">
      <w:pPr>
        <w:pStyle w:val="ListParagraph"/>
        <w:numPr>
          <w:ilvl w:val="0"/>
          <w:numId w:val="46"/>
        </w:numPr>
        <w:spacing w:before="240"/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 xml:space="preserve">Subcontractarea trebuie să se refere la servicii care nu pot fi furnizate direct, din motive justificate în mod corespunzător de către instituțiile/organizatiile participante. </w:t>
      </w:r>
    </w:p>
    <w:p w14:paraId="3A68512C" w14:textId="77777777" w:rsidR="00590C20" w:rsidRPr="00B56666" w:rsidRDefault="00590C20" w:rsidP="00764C4B">
      <w:pPr>
        <w:pStyle w:val="ListParagraph"/>
        <w:numPr>
          <w:ilvl w:val="0"/>
          <w:numId w:val="46"/>
        </w:numPr>
        <w:spacing w:before="240"/>
        <w:jc w:val="both"/>
        <w:rPr>
          <w:rFonts w:ascii="Georgia" w:hAnsi="Georgia"/>
          <w:b/>
          <w:sz w:val="24"/>
          <w:szCs w:val="24"/>
        </w:rPr>
      </w:pPr>
      <w:r w:rsidRPr="00B56666">
        <w:rPr>
          <w:rFonts w:ascii="Georgia" w:hAnsi="Georgia"/>
          <w:b/>
          <w:sz w:val="24"/>
          <w:szCs w:val="24"/>
        </w:rPr>
        <w:t>Echipamentele nu se pot referi la echipamentele de birou obișnuite sau la echipamentele utilizate în mod normal de organizațiile participante.</w:t>
      </w:r>
    </w:p>
    <w:p w14:paraId="4EFECC9E" w14:textId="77777777" w:rsidR="007661ED" w:rsidRPr="00B56666" w:rsidRDefault="007661ED" w:rsidP="00764C4B">
      <w:pPr>
        <w:spacing w:before="240"/>
        <w:jc w:val="both"/>
        <w:rPr>
          <w:rFonts w:ascii="Georgia" w:hAnsi="Georgia"/>
          <w:sz w:val="24"/>
          <w:szCs w:val="24"/>
        </w:rPr>
      </w:pPr>
      <w:r w:rsidRPr="00B56666">
        <w:rPr>
          <w:rFonts w:ascii="Georgia" w:hAnsi="Georgia"/>
          <w:sz w:val="24"/>
          <w:szCs w:val="24"/>
        </w:rPr>
        <w:lastRenderedPageBreak/>
        <w:t xml:space="preserve"> </w:t>
      </w:r>
    </w:p>
    <w:p w14:paraId="1FFCA137" w14:textId="77777777"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14:paraId="39C19053" w14:textId="77777777" w:rsidR="006718D2" w:rsidRPr="00C37082" w:rsidRDefault="00530AB5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201</w:t>
      </w:r>
      <w:r w:rsidR="00764C4B">
        <w:rPr>
          <w:rFonts w:ascii="Georgia" w:hAnsi="Georgia"/>
          <w:sz w:val="24"/>
          <w:szCs w:val="24"/>
        </w:rPr>
        <w:t xml:space="preserve">9  </w:t>
      </w:r>
      <w:r w:rsidR="00F37C24" w:rsidRPr="00C37082">
        <w:rPr>
          <w:rFonts w:ascii="Georgia" w:hAnsi="Georgia"/>
          <w:sz w:val="24"/>
          <w:szCs w:val="24"/>
        </w:rPr>
        <w:t>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E13112">
        <w:rPr>
          <w:rFonts w:ascii="Georgia" w:hAnsi="Georgia"/>
          <w:sz w:val="24"/>
          <w:szCs w:val="24"/>
        </w:rPr>
        <w:t>profesional și tehnic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14:paraId="51CA95B8" w14:textId="77777777" w:rsidR="006718D2" w:rsidRPr="00E13112" w:rsidRDefault="006718D2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E13112">
        <w:rPr>
          <w:rFonts w:ascii="Georgia" w:hAnsi="Georgia"/>
          <w:sz w:val="24"/>
          <w:szCs w:val="24"/>
        </w:rPr>
        <w:t xml:space="preserve">Activitățile efectuate care nu respectă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Pr="00E13112">
        <w:rPr>
          <w:rFonts w:ascii="Georgia" w:hAnsi="Georgia"/>
          <w:sz w:val="24"/>
          <w:szCs w:val="24"/>
        </w:rPr>
        <w:t xml:space="preserve">e stabilite în </w:t>
      </w:r>
      <w:r w:rsidR="00F37C24" w:rsidRPr="00E13112">
        <w:rPr>
          <w:rFonts w:ascii="Georgia" w:hAnsi="Georgia"/>
          <w:sz w:val="24"/>
          <w:szCs w:val="24"/>
        </w:rPr>
        <w:t xml:space="preserve">Ghidul </w:t>
      </w:r>
      <w:r w:rsidR="003173ED" w:rsidRPr="00E13112">
        <w:rPr>
          <w:rFonts w:ascii="Georgia" w:hAnsi="Georgia"/>
          <w:sz w:val="24"/>
          <w:szCs w:val="24"/>
        </w:rPr>
        <w:t>Candida</w:t>
      </w:r>
      <w:r w:rsidR="003D1BAB" w:rsidRPr="00E13112">
        <w:rPr>
          <w:rFonts w:ascii="Georgia" w:hAnsi="Georgia"/>
          <w:sz w:val="24"/>
          <w:szCs w:val="24"/>
        </w:rPr>
        <w:t>ț</w:t>
      </w:r>
      <w:r w:rsidR="003173ED" w:rsidRPr="00E13112">
        <w:rPr>
          <w:rFonts w:ascii="Georgia" w:hAnsi="Georgia"/>
          <w:sz w:val="24"/>
          <w:szCs w:val="24"/>
        </w:rPr>
        <w:t>ilor</w:t>
      </w:r>
      <w:r w:rsidR="00F37C24" w:rsidRPr="00E13112">
        <w:rPr>
          <w:rFonts w:ascii="Georgia" w:hAnsi="Georgia"/>
          <w:sz w:val="24"/>
          <w:szCs w:val="24"/>
        </w:rPr>
        <w:t xml:space="preserve"> 201</w:t>
      </w:r>
      <w:r w:rsidR="00764C4B">
        <w:rPr>
          <w:rFonts w:ascii="Georgia" w:hAnsi="Georgia"/>
          <w:sz w:val="24"/>
          <w:szCs w:val="24"/>
        </w:rPr>
        <w:t>9</w:t>
      </w:r>
      <w:r w:rsidR="003D1BAB" w:rsidRPr="00E13112">
        <w:rPr>
          <w:rFonts w:ascii="Georgia" w:hAnsi="Georgia"/>
          <w:sz w:val="24"/>
          <w:szCs w:val="24"/>
        </w:rPr>
        <w:t xml:space="preserve"> </w:t>
      </w:r>
      <w:r w:rsidR="00F37C24" w:rsidRPr="00E13112">
        <w:rPr>
          <w:rFonts w:ascii="Georgia" w:hAnsi="Georgia"/>
          <w:sz w:val="24"/>
          <w:szCs w:val="24"/>
        </w:rPr>
        <w:t>pentru proiecte</w:t>
      </w:r>
      <w:r w:rsidR="007508C3" w:rsidRPr="00E13112">
        <w:rPr>
          <w:rFonts w:ascii="Georgia" w:hAnsi="Georgia"/>
          <w:sz w:val="24"/>
          <w:szCs w:val="24"/>
        </w:rPr>
        <w:t>le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d</w:t>
      </w:r>
      <w:r w:rsidR="00F37C24" w:rsidRPr="00E13112">
        <w:rPr>
          <w:rFonts w:ascii="Georgia" w:hAnsi="Georgia"/>
          <w:sz w:val="24"/>
          <w:szCs w:val="24"/>
        </w:rPr>
        <w:t xml:space="preserve">in </w:t>
      </w:r>
      <w:r w:rsidR="007508C3" w:rsidRPr="00E13112">
        <w:rPr>
          <w:rFonts w:ascii="Georgia" w:hAnsi="Georgia"/>
          <w:sz w:val="24"/>
          <w:szCs w:val="24"/>
        </w:rPr>
        <w:t>învățământul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101458" w:rsidRPr="00E13112">
        <w:rPr>
          <w:rFonts w:ascii="Georgia" w:hAnsi="Georgia"/>
          <w:sz w:val="24"/>
          <w:szCs w:val="24"/>
        </w:rPr>
        <w:t>profesional și tehnic</w:t>
      </w:r>
      <w:r w:rsidR="003D1BAB" w:rsidRPr="00E13112">
        <w:rPr>
          <w:rFonts w:ascii="Georgia" w:hAnsi="Georgia"/>
          <w:sz w:val="24"/>
          <w:szCs w:val="24"/>
        </w:rPr>
        <w:t>,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finanțate</w:t>
      </w:r>
      <w:r w:rsidR="00F37C24" w:rsidRPr="00E13112">
        <w:rPr>
          <w:rFonts w:ascii="Georgia" w:hAnsi="Georgia"/>
          <w:sz w:val="24"/>
          <w:szCs w:val="24"/>
        </w:rPr>
        <w:t xml:space="preserve"> prin Granturile SEE 2014-2021</w:t>
      </w:r>
      <w:r w:rsidRPr="00E13112">
        <w:rPr>
          <w:rFonts w:ascii="Georgia" w:hAnsi="Georgia"/>
          <w:sz w:val="24"/>
          <w:szCs w:val="24"/>
        </w:rPr>
        <w:t>, astfel cum sunt completate de</w:t>
      </w:r>
      <w:r w:rsidR="005A0DC8" w:rsidRPr="00E13112">
        <w:rPr>
          <w:rFonts w:ascii="Georgia" w:hAnsi="Georgia"/>
          <w:sz w:val="24"/>
          <w:szCs w:val="24"/>
        </w:rPr>
        <w:t xml:space="preserve">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="005A0DC8" w:rsidRPr="00E13112">
        <w:rPr>
          <w:rFonts w:ascii="Georgia" w:hAnsi="Georgia"/>
          <w:sz w:val="24"/>
          <w:szCs w:val="24"/>
        </w:rPr>
        <w:t>e stabilite în prezenta A</w:t>
      </w:r>
      <w:r w:rsidRPr="00E1311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E13112">
        <w:rPr>
          <w:rFonts w:ascii="Georgia" w:hAnsi="Georgia"/>
          <w:sz w:val="24"/>
          <w:szCs w:val="24"/>
        </w:rPr>
        <w:t>OP</w:t>
      </w:r>
      <w:r w:rsidRPr="00E13112">
        <w:rPr>
          <w:rFonts w:ascii="Georgia" w:hAnsi="Georgia"/>
          <w:sz w:val="24"/>
          <w:szCs w:val="24"/>
        </w:rPr>
        <w:t xml:space="preserve">, iar cuantumurile granturilor corespunzătoare activităților respective se rambursează integral. Rambursarea vizează toate categoriile bugetare </w:t>
      </w:r>
      <w:r w:rsidR="00E13112" w:rsidRPr="00E13112">
        <w:rPr>
          <w:rFonts w:ascii="Georgia" w:hAnsi="Georgia"/>
          <w:sz w:val="24"/>
          <w:szCs w:val="24"/>
        </w:rPr>
        <w:t xml:space="preserve">pentru </w:t>
      </w:r>
      <w:r w:rsidRPr="00E13112">
        <w:rPr>
          <w:rFonts w:ascii="Georgia" w:hAnsi="Georgia"/>
          <w:sz w:val="24"/>
          <w:szCs w:val="24"/>
        </w:rPr>
        <w:t>care s-a acordat un grant în legătură cu activitatea declarată ineligibilă.</w:t>
      </w:r>
    </w:p>
    <w:p w14:paraId="63DE9E51" w14:textId="77777777" w:rsidR="006718D2" w:rsidRPr="00CF1CAB" w:rsidRDefault="006718D2" w:rsidP="004F62C4">
      <w:pPr>
        <w:numPr>
          <w:ilvl w:val="0"/>
          <w:numId w:val="10"/>
        </w:numPr>
        <w:jc w:val="both"/>
        <w:rPr>
          <w:rFonts w:ascii="Georgia" w:hAnsi="Georgia"/>
          <w:color w:val="0D0D0D" w:themeColor="text1" w:themeTint="F2"/>
          <w:sz w:val="24"/>
          <w:szCs w:val="24"/>
        </w:rPr>
      </w:pPr>
      <w:r w:rsidRPr="00E13112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>urata minimă eligibilă a activitățil</w:t>
      </w:r>
      <w:r w:rsidR="005A0DC8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or de mobilitate menționată în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Ghidul </w:t>
      </w:r>
      <w:r w:rsidR="003173ED" w:rsidRPr="00CF1CAB">
        <w:rPr>
          <w:rFonts w:ascii="Georgia" w:hAnsi="Georgia"/>
          <w:color w:val="0D0D0D" w:themeColor="text1" w:themeTint="F2"/>
          <w:sz w:val="24"/>
          <w:szCs w:val="24"/>
        </w:rPr>
        <w:t>Candidatilor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201</w:t>
      </w:r>
      <w:r w:rsidR="00764C4B">
        <w:rPr>
          <w:rFonts w:ascii="Georgia" w:hAnsi="Georgia"/>
          <w:color w:val="0D0D0D" w:themeColor="text1" w:themeTint="F2"/>
          <w:sz w:val="24"/>
          <w:szCs w:val="24"/>
        </w:rPr>
        <w:t>9</w:t>
      </w:r>
      <w:r w:rsidR="00E13112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>pentru proiecte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le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in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învățământul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764C4B" w:rsidRPr="00E13112">
        <w:rPr>
          <w:rFonts w:ascii="Georgia" w:hAnsi="Georgia"/>
          <w:sz w:val="24"/>
          <w:szCs w:val="24"/>
        </w:rPr>
        <w:t>profesional și tehnic</w:t>
      </w:r>
      <w:r w:rsidR="00E13112">
        <w:rPr>
          <w:rFonts w:ascii="Georgia" w:hAnsi="Georgia"/>
          <w:color w:val="0D0D0D" w:themeColor="text1" w:themeTint="F2"/>
          <w:sz w:val="24"/>
          <w:szCs w:val="24"/>
        </w:rPr>
        <w:t xml:space="preserve">,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finanțate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prin Granturile SEE 2014-2021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reprezintă durata minimă a activității, excluzând </w:t>
      </w:r>
      <w:r w:rsidR="007167D5" w:rsidRPr="00CF1CAB">
        <w:rPr>
          <w:rFonts w:ascii="Georgia" w:hAnsi="Georgia"/>
          <w:color w:val="0D0D0D" w:themeColor="text1" w:themeTint="F2"/>
          <w:sz w:val="24"/>
          <w:szCs w:val="24"/>
        </w:rPr>
        <w:t>zilele de transport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. </w:t>
      </w:r>
    </w:p>
    <w:p w14:paraId="6E6C6789" w14:textId="77777777" w:rsidR="003D1BAB" w:rsidRPr="00C37082" w:rsidRDefault="003D1BAB" w:rsidP="003D1BA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FCCD201" w14:textId="77777777" w:rsidR="008478C6" w:rsidRPr="008478C6" w:rsidRDefault="008478C6" w:rsidP="008478C6">
      <w:pPr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14:paraId="7FA1451B" w14:textId="77777777" w:rsidR="008478C6" w:rsidRPr="008478C6" w:rsidRDefault="008478C6" w:rsidP="008478C6">
      <w:pPr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financiar Spaţiul Economic European (SEE) 2014-2021. </w:t>
      </w:r>
    </w:p>
    <w:p w14:paraId="68E5075B" w14:textId="77777777" w:rsidR="006718D2" w:rsidRPr="00C37082" w:rsidRDefault="006718D2" w:rsidP="00944BC0">
      <w:pPr>
        <w:spacing w:after="0"/>
        <w:jc w:val="both"/>
        <w:rPr>
          <w:rFonts w:ascii="Georgia" w:hAnsi="Georgia"/>
          <w:sz w:val="24"/>
          <w:szCs w:val="24"/>
        </w:rPr>
      </w:pPr>
    </w:p>
    <w:p w14:paraId="3558134A" w14:textId="77777777" w:rsidR="00440190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14:paraId="0EE8C093" w14:textId="77777777"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participanților </w:t>
      </w:r>
      <w:r w:rsidR="006C25D3">
        <w:rPr>
          <w:rFonts w:ascii="Georgia" w:hAnsi="Georgia"/>
          <w:sz w:val="24"/>
          <w:szCs w:val="24"/>
        </w:rPr>
        <w:t>la vizita de studiu</w:t>
      </w:r>
      <w:r w:rsidRPr="00C37082">
        <w:rPr>
          <w:rFonts w:ascii="Georgia" w:hAnsi="Georgia"/>
          <w:sz w:val="24"/>
          <w:szCs w:val="24"/>
        </w:rPr>
        <w:t>).</w:t>
      </w:r>
    </w:p>
    <w:p w14:paraId="12306DD8" w14:textId="77777777" w:rsidR="006718D2" w:rsidRPr="00C37082" w:rsidRDefault="00F37C24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C25D3">
        <w:rPr>
          <w:rFonts w:ascii="Georgia" w:hAnsi="Georgia"/>
          <w:sz w:val="24"/>
          <w:szCs w:val="24"/>
        </w:rPr>
        <w:t xml:space="preserve"> poate să țină seamă</w:t>
      </w:r>
      <w:r w:rsidR="006718D2" w:rsidRPr="00C37082">
        <w:rPr>
          <w:rFonts w:ascii="Georgia" w:hAnsi="Georgia"/>
          <w:sz w:val="24"/>
          <w:szCs w:val="24"/>
        </w:rPr>
        <w:t>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14:paraId="66F2B1E9" w14:textId="77777777"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lastRenderedPageBreak/>
        <w:t xml:space="preserve">Raportul final va fi evaluat pe baza unor criterii referitoare la calitate și va primi un anumit număr de puncte dintr-un total de </w:t>
      </w:r>
      <w:r w:rsidR="00A00E65">
        <w:rPr>
          <w:rFonts w:ascii="Georgia" w:hAnsi="Georgia"/>
          <w:sz w:val="24"/>
          <w:szCs w:val="24"/>
        </w:rPr>
        <w:t xml:space="preserve">maximum </w:t>
      </w:r>
      <w:r w:rsidRPr="008F20F3">
        <w:rPr>
          <w:rFonts w:ascii="Georgia" w:hAnsi="Georgia"/>
          <w:sz w:val="24"/>
          <w:szCs w:val="24"/>
        </w:rPr>
        <w:t xml:space="preserve">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</w:t>
      </w:r>
      <w:r w:rsidR="0030611D">
        <w:rPr>
          <w:rFonts w:ascii="Georgia" w:hAnsi="Georgia"/>
          <w:sz w:val="24"/>
          <w:szCs w:val="24"/>
        </w:rPr>
        <w:t xml:space="preserve">de organizare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14:paraId="07A02B90" w14:textId="77777777"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Raportul final va fi evaluat în coroborare cu rapoartele </w:t>
      </w:r>
      <w:r w:rsidR="0030611D">
        <w:rPr>
          <w:rFonts w:ascii="Georgia" w:hAnsi="Georgia"/>
          <w:sz w:val="24"/>
          <w:szCs w:val="24"/>
        </w:rPr>
        <w:t xml:space="preserve">individuale </w:t>
      </w:r>
      <w:r w:rsidRPr="00C37082">
        <w:rPr>
          <w:rFonts w:ascii="Georgia" w:hAnsi="Georgia"/>
          <w:sz w:val="24"/>
          <w:szCs w:val="24"/>
        </w:rPr>
        <w:t xml:space="preserve">prezentate de participanții la </w:t>
      </w:r>
      <w:r w:rsidR="006209BE">
        <w:rPr>
          <w:rFonts w:ascii="Georgia" w:hAnsi="Georgia"/>
          <w:sz w:val="24"/>
          <w:szCs w:val="24"/>
        </w:rPr>
        <w:t>vizita de studiu</w:t>
      </w:r>
      <w:r w:rsidRPr="00C37082">
        <w:rPr>
          <w:rFonts w:ascii="Georgia" w:hAnsi="Georgia"/>
          <w:sz w:val="24"/>
          <w:szCs w:val="24"/>
        </w:rPr>
        <w:t>, pe baza unui set comun de criterii de calitate, care se concentrează asupra următoarelor aspecte:</w:t>
      </w:r>
    </w:p>
    <w:p w14:paraId="26B3E6B7" w14:textId="77777777"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14:paraId="5EA6C52F" w14:textId="77777777"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3EE77996" w14:textId="77777777"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 xml:space="preserve">grantului pentru sprijin </w:t>
      </w:r>
      <w:r w:rsidR="0030611D">
        <w:rPr>
          <w:rFonts w:ascii="Georgia" w:hAnsi="Georgia"/>
          <w:sz w:val="24"/>
          <w:szCs w:val="24"/>
        </w:rPr>
        <w:t>de organizare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14:paraId="51303D58" w14:textId="77777777"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25 %, în cazul în care raportul final obține un punctaj de cel puțin 40 de puncte și mai mic de 50 de puncte;</w:t>
      </w:r>
    </w:p>
    <w:p w14:paraId="42AE283E" w14:textId="77777777"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14:paraId="2E4AB31B" w14:textId="77777777" w:rsidR="006718D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14:paraId="02C5F1D2" w14:textId="77777777" w:rsidR="003D1BAB" w:rsidRPr="008F20F3" w:rsidRDefault="003D1BAB" w:rsidP="003D1BAB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14:paraId="7EDAC50D" w14:textId="77777777" w:rsidR="006718D2" w:rsidRPr="00C37082" w:rsidRDefault="005212B3" w:rsidP="007167D5">
      <w:pPr>
        <w:widowControl w:val="0"/>
        <w:overflowPunct w:val="0"/>
        <w:adjustRightInd w:val="0"/>
        <w:spacing w:line="275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14:paraId="29C673AB" w14:textId="77777777" w:rsidR="006718D2" w:rsidRPr="006209BE" w:rsidRDefault="005212B3" w:rsidP="00764C4B">
      <w:pPr>
        <w:widowControl w:val="0"/>
        <w:overflowPunct w:val="0"/>
        <w:adjustRightInd w:val="0"/>
        <w:spacing w:after="0" w:line="275" w:lineRule="auto"/>
        <w:ind w:left="360" w:hanging="180"/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>(</w:t>
      </w:r>
      <w:r w:rsidR="00AF137D" w:rsidRPr="006209BE">
        <w:rPr>
          <w:rFonts w:ascii="Georgia" w:hAnsi="Georgia"/>
          <w:b/>
          <w:sz w:val="24"/>
          <w:szCs w:val="24"/>
        </w:rPr>
        <w:t>a</w:t>
      </w:r>
      <w:r w:rsidR="006718D2" w:rsidRPr="006209BE">
        <w:rPr>
          <w:rFonts w:ascii="Georgia" w:hAnsi="Georgia"/>
          <w:b/>
          <w:sz w:val="24"/>
          <w:szCs w:val="24"/>
        </w:rPr>
        <w:t>) Majorarea grantului pentru nevoi speciale</w:t>
      </w:r>
    </w:p>
    <w:p w14:paraId="3D503FE9" w14:textId="77777777" w:rsidR="006718D2" w:rsidRPr="00D94F59" w:rsidRDefault="006718D2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14:paraId="4AB0B0D9" w14:textId="77777777" w:rsidR="006209BE" w:rsidRDefault="006718D2" w:rsidP="006209BE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425978">
        <w:rPr>
          <w:rFonts w:ascii="Georgia" w:hAnsi="Georgia"/>
          <w:sz w:val="24"/>
          <w:szCs w:val="24"/>
        </w:rPr>
        <w:t>pentru proiecte</w:t>
      </w:r>
      <w:r w:rsidR="003173E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425978">
        <w:rPr>
          <w:rFonts w:ascii="Georgia" w:hAnsi="Georgia"/>
          <w:sz w:val="24"/>
          <w:szCs w:val="24"/>
        </w:rPr>
        <w:t>profesional și tehnic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14:paraId="777D618D" w14:textId="77777777" w:rsidR="00764C4B" w:rsidRDefault="006209BE" w:rsidP="00764C4B">
      <w:pPr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 xml:space="preserve">   </w:t>
      </w:r>
    </w:p>
    <w:p w14:paraId="20144D92" w14:textId="77777777" w:rsidR="006718D2" w:rsidRPr="006209BE" w:rsidRDefault="006209BE" w:rsidP="00764C4B">
      <w:pPr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lastRenderedPageBreak/>
        <w:t xml:space="preserve">(b)    </w:t>
      </w:r>
      <w:r w:rsidR="006718D2" w:rsidRPr="006209BE">
        <w:rPr>
          <w:rFonts w:ascii="Georgia" w:hAnsi="Georgia"/>
          <w:b/>
          <w:sz w:val="24"/>
          <w:szCs w:val="24"/>
        </w:rPr>
        <w:t>Modificări contractuale</w:t>
      </w:r>
    </w:p>
    <w:p w14:paraId="45F08A85" w14:textId="77777777"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37FED7CC" w14:textId="77777777" w:rsidR="006718D2" w:rsidRPr="00C37082" w:rsidRDefault="006718D2" w:rsidP="00D94F59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46A991E3" w14:textId="77777777"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14:paraId="724E9711" w14:textId="77777777" w:rsidR="006718D2" w:rsidRPr="00C37082" w:rsidRDefault="006718D2" w:rsidP="007167D5">
      <w:pPr>
        <w:jc w:val="both"/>
        <w:rPr>
          <w:rStyle w:val="CommentReference"/>
          <w:rFonts w:ascii="Georgia" w:hAnsi="Georgia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14:paraId="4C064CB4" w14:textId="77777777"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28B97407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</w:t>
      </w:r>
      <w:r w:rsidR="00474ED4">
        <w:rPr>
          <w:rFonts w:ascii="Georgia" w:hAnsi="Georgia"/>
          <w:sz w:val="24"/>
          <w:szCs w:val="24"/>
        </w:rPr>
        <w:t>evaluare</w:t>
      </w:r>
      <w:r w:rsidRPr="00C37082">
        <w:rPr>
          <w:rFonts w:ascii="Georgia" w:hAnsi="Georgia"/>
          <w:sz w:val="24"/>
          <w:szCs w:val="24"/>
        </w:rPr>
        <w:t xml:space="preserve">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>face obiectul unui control 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14:paraId="6DA4F3D3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</w:t>
      </w:r>
      <w:r w:rsidR="00474ED4">
        <w:rPr>
          <w:rFonts w:ascii="Georgia" w:hAnsi="Georgia"/>
          <w:sz w:val="24"/>
          <w:szCs w:val="24"/>
        </w:rPr>
        <w:t>evaluarea</w:t>
      </w:r>
      <w:r w:rsidRPr="00C37082">
        <w:rPr>
          <w:rFonts w:ascii="Georgia" w:hAnsi="Georgia"/>
          <w:sz w:val="24"/>
          <w:szCs w:val="24"/>
        </w:rPr>
        <w:t xml:space="preserve">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6C2AEA33" w14:textId="77777777"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Toate documentele </w:t>
      </w:r>
      <w:r w:rsidR="0030611D">
        <w:rPr>
          <w:rFonts w:ascii="Georgia" w:hAnsi="Georgia"/>
          <w:sz w:val="24"/>
          <w:szCs w:val="24"/>
        </w:rPr>
        <w:t xml:space="preserve">originale </w:t>
      </w:r>
      <w:r w:rsidRPr="00C37082">
        <w:rPr>
          <w:rFonts w:ascii="Georgia" w:hAnsi="Georgia"/>
          <w:sz w:val="24"/>
          <w:szCs w:val="24"/>
        </w:rPr>
        <w:t>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</w:t>
      </w:r>
      <w:r w:rsidR="0030611D">
        <w:rPr>
          <w:rFonts w:ascii="Georgia" w:hAnsi="Georgia"/>
          <w:sz w:val="24"/>
          <w:szCs w:val="24"/>
        </w:rPr>
        <w:t xml:space="preserve">cheltuială 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1E7183">
        <w:rPr>
          <w:rFonts w:ascii="Georgia" w:hAnsi="Georgia"/>
          <w:b/>
          <w:sz w:val="24"/>
          <w:szCs w:val="24"/>
        </w:rPr>
        <w:t>201</w:t>
      </w:r>
      <w:r w:rsidR="00764C4B">
        <w:rPr>
          <w:rFonts w:ascii="Georgia" w:hAnsi="Georgia"/>
          <w:b/>
          <w:sz w:val="24"/>
          <w:szCs w:val="24"/>
        </w:rPr>
        <w:t>9</w:t>
      </w:r>
      <w:r w:rsidR="001E7183">
        <w:rPr>
          <w:rFonts w:ascii="Georgia" w:hAnsi="Georgia"/>
          <w:b/>
          <w:sz w:val="24"/>
          <w:szCs w:val="24"/>
        </w:rPr>
        <w:t>-EY-PCVET-</w:t>
      </w:r>
      <w:r w:rsidR="00CF1CAB">
        <w:rPr>
          <w:rFonts w:ascii="Georgia" w:hAnsi="Georgia"/>
          <w:b/>
          <w:sz w:val="24"/>
          <w:szCs w:val="24"/>
        </w:rPr>
        <w:t>XXXX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3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</w:t>
      </w:r>
      <w:r w:rsidR="002B7BDF">
        <w:rPr>
          <w:rFonts w:ascii="Georgia" w:hAnsi="Georgia"/>
          <w:sz w:val="24"/>
          <w:szCs w:val="24"/>
        </w:rPr>
        <w:t>inal la misiunile de verificare la fața locului (</w:t>
      </w:r>
      <w:r w:rsidR="005E140E">
        <w:rPr>
          <w:rFonts w:ascii="Georgia" w:hAnsi="Georgia"/>
          <w:sz w:val="24"/>
          <w:szCs w:val="24"/>
        </w:rPr>
        <w:t>on-the-spot</w:t>
      </w:r>
      <w:r w:rsidR="002B7BDF">
        <w:rPr>
          <w:rFonts w:ascii="Georgia" w:hAnsi="Georgia"/>
          <w:sz w:val="24"/>
          <w:szCs w:val="24"/>
        </w:rPr>
        <w:t>)</w:t>
      </w:r>
      <w:r w:rsidR="005E140E">
        <w:rPr>
          <w:rFonts w:ascii="Georgia" w:hAnsi="Georgia"/>
          <w:sz w:val="24"/>
          <w:szCs w:val="24"/>
        </w:rPr>
        <w:t>.</w:t>
      </w:r>
    </w:p>
    <w:p w14:paraId="45678CCE" w14:textId="77777777"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14:paraId="3091926E" w14:textId="77777777"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E7183">
        <w:rPr>
          <w:rFonts w:ascii="Georgia" w:hAnsi="Georgia"/>
          <w:b/>
          <w:sz w:val="24"/>
          <w:szCs w:val="24"/>
        </w:rPr>
        <w:t>ele</w:t>
      </w:r>
      <w:r w:rsidR="00196658">
        <w:rPr>
          <w:rFonts w:ascii="Georgia" w:hAnsi="Georgia"/>
          <w:b/>
          <w:sz w:val="24"/>
          <w:szCs w:val="24"/>
        </w:rPr>
        <w:t xml:space="preserve">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14:paraId="5BAB4666" w14:textId="77777777"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14:paraId="54B898FC" w14:textId="77777777" w:rsidR="006718D2" w:rsidRDefault="001F4ECD" w:rsidP="00A9173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14:paraId="48D1E4E5" w14:textId="77777777" w:rsidR="009148E8" w:rsidRPr="00C37082" w:rsidRDefault="009148E8" w:rsidP="00A9173E">
      <w:pPr>
        <w:spacing w:after="0"/>
        <w:jc w:val="both"/>
        <w:rPr>
          <w:rFonts w:ascii="Georgia" w:hAnsi="Georgia"/>
          <w:sz w:val="24"/>
          <w:szCs w:val="24"/>
        </w:rPr>
      </w:pPr>
    </w:p>
    <w:p w14:paraId="37470DDE" w14:textId="77777777" w:rsidR="006718D2" w:rsidRDefault="006718D2" w:rsidP="00A9173E">
      <w:pPr>
        <w:spacing w:after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14:paraId="3BEBCDF9" w14:textId="77777777" w:rsidR="00710FAD" w:rsidRPr="00C37082" w:rsidRDefault="00710FAD" w:rsidP="00A9173E">
      <w:pPr>
        <w:spacing w:after="0"/>
        <w:jc w:val="both"/>
        <w:rPr>
          <w:rFonts w:ascii="Georgia" w:eastAsia="SimSun" w:hAnsi="Georgia"/>
          <w:b/>
          <w:snapToGrid w:val="0"/>
          <w:kern w:val="3"/>
          <w:sz w:val="24"/>
          <w:szCs w:val="24"/>
          <w:highlight w:val="cyan"/>
        </w:rPr>
      </w:pPr>
    </w:p>
    <w:p w14:paraId="60499881" w14:textId="77777777" w:rsidR="009148E8" w:rsidRPr="009148E8" w:rsidRDefault="009148E8" w:rsidP="009148E8">
      <w:p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</w:p>
    <w:p w14:paraId="026C7EE9" w14:textId="77777777" w:rsidR="006718D2" w:rsidRPr="00C37082" w:rsidRDefault="00762B35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>
        <w:rPr>
          <w:rFonts w:ascii="Georgia" w:hAnsi="Georgia"/>
          <w:b/>
          <w:snapToGrid w:val="0"/>
          <w:kern w:val="3"/>
          <w:sz w:val="24"/>
          <w:szCs w:val="24"/>
        </w:rPr>
        <w:lastRenderedPageBreak/>
        <w:t>Evaluarea</w:t>
      </w:r>
      <w:r w:rsidR="006718D2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raportului final</w:t>
      </w:r>
    </w:p>
    <w:p w14:paraId="174D4F4B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0BE7AEE4" w14:textId="77777777" w:rsidR="006718D2" w:rsidRPr="00C37082" w:rsidRDefault="00762B3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z w:val="24"/>
          <w:szCs w:val="24"/>
        </w:rPr>
        <w:t>Evaluarea</w:t>
      </w:r>
      <w:r w:rsidR="00813FF5" w:rsidRPr="00C37082">
        <w:rPr>
          <w:rFonts w:ascii="Georgia" w:hAnsi="Georgia"/>
          <w:sz w:val="24"/>
          <w:szCs w:val="24"/>
        </w:rPr>
        <w:t xml:space="preserve">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="00813FF5"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="00813FF5"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14:paraId="522D259D" w14:textId="77777777"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14:paraId="2908C823" w14:textId="77777777"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14:paraId="50F2A0DC" w14:textId="77777777" w:rsidR="006718D2" w:rsidRPr="00C37082" w:rsidRDefault="00813FF5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14:paraId="0711EFF7" w14:textId="77777777" w:rsidR="006718D2" w:rsidRDefault="007661ED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14:paraId="562F9A9D" w14:textId="77777777" w:rsidR="00C539C7" w:rsidRPr="00C37082" w:rsidRDefault="00C539C7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pentru pregătire </w:t>
      </w:r>
      <w:r>
        <w:rPr>
          <w:rFonts w:ascii="Georgia" w:hAnsi="Georgia"/>
          <w:snapToGrid w:val="0"/>
          <w:kern w:val="3"/>
          <w:sz w:val="24"/>
          <w:szCs w:val="24"/>
        </w:rPr>
        <w:t>lingvistic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ă</w:t>
      </w:r>
      <w:r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7B4B689A" w14:textId="77777777" w:rsidR="006718D2" w:rsidRPr="00C37082" w:rsidRDefault="006718D2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pentru organizarea mobilităț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16F8C78C" w14:textId="77777777"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610BF30A" w14:textId="77777777"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 pentru categoriile bugetare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:</w:t>
      </w:r>
    </w:p>
    <w:p w14:paraId="2277B4C8" w14:textId="77777777" w:rsidR="006718D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sprijin pentru nevoi speciale;</w:t>
      </w:r>
    </w:p>
    <w:p w14:paraId="655F1094" w14:textId="77777777" w:rsidR="00A9173E" w:rsidRPr="00C3708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costuri excepționale.</w:t>
      </w:r>
    </w:p>
    <w:p w14:paraId="0B0BF940" w14:textId="77777777"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6565CCE9" w14:textId="77777777" w:rsidR="006718D2" w:rsidRPr="00C37082" w:rsidRDefault="006718D2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14:paraId="0D72FD7C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0F7334AC" w14:textId="77777777"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14:paraId="51B86DEB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locului: </w:t>
      </w:r>
    </w:p>
    <w:p w14:paraId="2B5DBC7F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 pe parcursul implementării proiectului </w:t>
      </w:r>
    </w:p>
    <w:p w14:paraId="46150BBC" w14:textId="77777777" w:rsidR="00ED525D" w:rsidRDefault="009148E8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>Ace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st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pe parcursul implementării Proi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ectului în vederea verificării î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n mod direct de către OP a realității și eligibilității activităților și participanților. </w:t>
      </w:r>
    </w:p>
    <w:p w14:paraId="306FFC98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la fața locului ulterioar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finalizării proiectului </w:t>
      </w:r>
    </w:p>
    <w:p w14:paraId="533A3021" w14:textId="77777777" w:rsidR="00ED525D" w:rsidRDefault="009148E8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>Ace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st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ulterior încheierii Proiectului și, de obicei, după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evaluarea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raportului final. </w:t>
      </w:r>
    </w:p>
    <w:p w14:paraId="7A5544D1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14:paraId="343DF62B" w14:textId="77777777"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C4F7" w14:textId="77777777" w:rsidR="00577B1E" w:rsidRDefault="00577B1E" w:rsidP="004502DB">
      <w:pPr>
        <w:spacing w:after="0" w:line="240" w:lineRule="auto"/>
      </w:pPr>
      <w:r>
        <w:separator/>
      </w:r>
    </w:p>
  </w:endnote>
  <w:endnote w:type="continuationSeparator" w:id="0">
    <w:p w14:paraId="2974E80C" w14:textId="77777777" w:rsidR="00577B1E" w:rsidRDefault="00577B1E" w:rsidP="004502DB">
      <w:pPr>
        <w:spacing w:after="0" w:line="240" w:lineRule="auto"/>
      </w:pPr>
      <w:r>
        <w:continuationSeparator/>
      </w:r>
    </w:p>
  </w:endnote>
  <w:endnote w:type="continuationNotice" w:id="1">
    <w:p w14:paraId="0C42F890" w14:textId="77777777" w:rsidR="00577B1E" w:rsidRDefault="00577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C58" w14:textId="77777777" w:rsidR="005E140E" w:rsidRDefault="00A92ADE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9148E8">
      <w:rPr>
        <w:noProof/>
      </w:rPr>
      <w:t>11</w:t>
    </w:r>
    <w:r>
      <w:rPr>
        <w:noProof/>
      </w:rPr>
      <w:fldChar w:fldCharType="end"/>
    </w:r>
  </w:p>
  <w:p w14:paraId="4ED23DAB" w14:textId="77777777" w:rsidR="005E140E" w:rsidRDefault="005E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C6B7" w14:textId="77777777" w:rsidR="00577B1E" w:rsidRDefault="00577B1E" w:rsidP="004502DB">
      <w:pPr>
        <w:spacing w:after="0" w:line="240" w:lineRule="auto"/>
      </w:pPr>
      <w:r>
        <w:separator/>
      </w:r>
    </w:p>
  </w:footnote>
  <w:footnote w:type="continuationSeparator" w:id="0">
    <w:p w14:paraId="76B156AA" w14:textId="77777777" w:rsidR="00577B1E" w:rsidRDefault="00577B1E" w:rsidP="004502DB">
      <w:pPr>
        <w:spacing w:after="0" w:line="240" w:lineRule="auto"/>
      </w:pPr>
      <w:r>
        <w:continuationSeparator/>
      </w:r>
    </w:p>
  </w:footnote>
  <w:footnote w:type="continuationNotice" w:id="1">
    <w:p w14:paraId="77299B1C" w14:textId="77777777" w:rsidR="00577B1E" w:rsidRDefault="00577B1E">
      <w:pPr>
        <w:spacing w:after="0" w:line="240" w:lineRule="auto"/>
      </w:pPr>
    </w:p>
  </w:footnote>
  <w:footnote w:id="2">
    <w:p w14:paraId="77CB768D" w14:textId="77777777" w:rsidR="002C4417" w:rsidRPr="009B0CE4" w:rsidRDefault="002C4417" w:rsidP="002C4417">
      <w:pPr>
        <w:pStyle w:val="FootnoteText"/>
        <w:spacing w:line="240" w:lineRule="auto"/>
        <w:rPr>
          <w:rFonts w:ascii="Georgia" w:hAnsi="Georgia"/>
          <w:sz w:val="18"/>
          <w:szCs w:val="18"/>
          <w:lang w:val="pt-PT"/>
        </w:rPr>
      </w:pPr>
      <w:r w:rsidRPr="009B0CE4">
        <w:rPr>
          <w:rStyle w:val="FootnoteReference"/>
          <w:rFonts w:ascii="Georgia" w:hAnsi="Georgia"/>
          <w:sz w:val="18"/>
          <w:szCs w:val="18"/>
        </w:rPr>
        <w:footnoteRef/>
      </w:r>
      <w:r w:rsidRPr="009B0CE4">
        <w:rPr>
          <w:rFonts w:ascii="Georgia" w:hAnsi="Georgia"/>
          <w:sz w:val="18"/>
          <w:szCs w:val="18"/>
          <w:lang w:val="pt-PT"/>
        </w:rPr>
        <w:t>Pentru informare si publicitate dosarul achizitiei publice de produse trebuie sa contina si fotografii ale bunurilor si ale autocolantelor aplicate pe utilaje, echipamente, etc. achizitionate în cadrul proiectului.</w:t>
      </w:r>
    </w:p>
    <w:p w14:paraId="539005F1" w14:textId="77777777" w:rsidR="002C4417" w:rsidRPr="00381D87" w:rsidRDefault="002C4417" w:rsidP="002C4417">
      <w:pPr>
        <w:pStyle w:val="FootnoteText"/>
        <w:spacing w:line="240" w:lineRule="auto"/>
      </w:pPr>
    </w:p>
  </w:footnote>
  <w:footnote w:id="3">
    <w:p w14:paraId="5740DF2B" w14:textId="77777777"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Numarul contractului de finantare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D33"/>
    <w:multiLevelType w:val="hybridMultilevel"/>
    <w:tmpl w:val="0422F2E4"/>
    <w:lvl w:ilvl="0" w:tplc="F8B6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14C4"/>
    <w:multiLevelType w:val="hybridMultilevel"/>
    <w:tmpl w:val="F2A2E6B8"/>
    <w:lvl w:ilvl="0" w:tplc="1C4A92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4CF6"/>
    <w:multiLevelType w:val="hybridMultilevel"/>
    <w:tmpl w:val="989AB2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32A"/>
    <w:multiLevelType w:val="hybridMultilevel"/>
    <w:tmpl w:val="E9168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7FE7"/>
    <w:multiLevelType w:val="hybridMultilevel"/>
    <w:tmpl w:val="894CC13E"/>
    <w:lvl w:ilvl="0" w:tplc="2F0E7B60">
      <w:start w:val="1"/>
      <w:numFmt w:val="lowerLetter"/>
      <w:lvlText w:val="%1)"/>
      <w:lvlJc w:val="left"/>
      <w:pPr>
        <w:ind w:left="720" w:hanging="360"/>
      </w:pPr>
      <w:rPr>
        <w:rFonts w:eastAsia="SimSun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2BC"/>
    <w:multiLevelType w:val="hybridMultilevel"/>
    <w:tmpl w:val="AA0C23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422F4A"/>
    <w:multiLevelType w:val="hybridMultilevel"/>
    <w:tmpl w:val="C792D7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74AB"/>
    <w:multiLevelType w:val="hybridMultilevel"/>
    <w:tmpl w:val="A58C60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B3B4C"/>
    <w:multiLevelType w:val="hybridMultilevel"/>
    <w:tmpl w:val="138A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590A2E98"/>
    <w:multiLevelType w:val="hybridMultilevel"/>
    <w:tmpl w:val="8B1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33280"/>
    <w:multiLevelType w:val="hybridMultilevel"/>
    <w:tmpl w:val="828A7EBE"/>
    <w:lvl w:ilvl="0" w:tplc="FACC28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9D051AA"/>
    <w:multiLevelType w:val="hybridMultilevel"/>
    <w:tmpl w:val="4B16E9F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6DCA30D0"/>
    <w:multiLevelType w:val="hybridMultilevel"/>
    <w:tmpl w:val="96FA89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EB42F6F"/>
    <w:multiLevelType w:val="hybridMultilevel"/>
    <w:tmpl w:val="19563CC6"/>
    <w:lvl w:ilvl="0" w:tplc="D8EED22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F34C2E"/>
    <w:multiLevelType w:val="hybridMultilevel"/>
    <w:tmpl w:val="7B8C4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93322A"/>
    <w:multiLevelType w:val="hybridMultilevel"/>
    <w:tmpl w:val="E5BACD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386558"/>
    <w:multiLevelType w:val="hybridMultilevel"/>
    <w:tmpl w:val="978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6"/>
  </w:num>
  <w:num w:numId="5">
    <w:abstractNumId w:val="47"/>
  </w:num>
  <w:num w:numId="6">
    <w:abstractNumId w:val="1"/>
  </w:num>
  <w:num w:numId="7">
    <w:abstractNumId w:val="37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23"/>
  </w:num>
  <w:num w:numId="14">
    <w:abstractNumId w:val="26"/>
  </w:num>
  <w:num w:numId="15">
    <w:abstractNumId w:val="16"/>
  </w:num>
  <w:num w:numId="16">
    <w:abstractNumId w:val="25"/>
  </w:num>
  <w:num w:numId="17">
    <w:abstractNumId w:val="39"/>
  </w:num>
  <w:num w:numId="18">
    <w:abstractNumId w:val="41"/>
  </w:num>
  <w:num w:numId="19">
    <w:abstractNumId w:val="20"/>
  </w:num>
  <w:num w:numId="20">
    <w:abstractNumId w:val="38"/>
  </w:num>
  <w:num w:numId="21">
    <w:abstractNumId w:val="36"/>
  </w:num>
  <w:num w:numId="22">
    <w:abstractNumId w:val="29"/>
  </w:num>
  <w:num w:numId="23">
    <w:abstractNumId w:val="31"/>
  </w:num>
  <w:num w:numId="24">
    <w:abstractNumId w:val="12"/>
  </w:num>
  <w:num w:numId="25">
    <w:abstractNumId w:val="22"/>
  </w:num>
  <w:num w:numId="26">
    <w:abstractNumId w:val="9"/>
  </w:num>
  <w:num w:numId="27">
    <w:abstractNumId w:val="18"/>
  </w:num>
  <w:num w:numId="28">
    <w:abstractNumId w:val="44"/>
  </w:num>
  <w:num w:numId="29">
    <w:abstractNumId w:val="27"/>
  </w:num>
  <w:num w:numId="30">
    <w:abstractNumId w:val="15"/>
  </w:num>
  <w:num w:numId="31">
    <w:abstractNumId w:val="30"/>
  </w:num>
  <w:num w:numId="32">
    <w:abstractNumId w:val="8"/>
  </w:num>
  <w:num w:numId="33">
    <w:abstractNumId w:val="28"/>
  </w:num>
  <w:num w:numId="34">
    <w:abstractNumId w:val="32"/>
  </w:num>
  <w:num w:numId="35">
    <w:abstractNumId w:val="0"/>
  </w:num>
  <w:num w:numId="36">
    <w:abstractNumId w:val="34"/>
  </w:num>
  <w:num w:numId="37">
    <w:abstractNumId w:val="2"/>
  </w:num>
  <w:num w:numId="38">
    <w:abstractNumId w:val="14"/>
  </w:num>
  <w:num w:numId="39">
    <w:abstractNumId w:val="42"/>
  </w:num>
  <w:num w:numId="40">
    <w:abstractNumId w:val="45"/>
  </w:num>
  <w:num w:numId="41">
    <w:abstractNumId w:val="11"/>
  </w:num>
  <w:num w:numId="42">
    <w:abstractNumId w:val="3"/>
  </w:num>
  <w:num w:numId="43">
    <w:abstractNumId w:val="7"/>
  </w:num>
  <w:num w:numId="44">
    <w:abstractNumId w:val="5"/>
  </w:num>
  <w:num w:numId="45">
    <w:abstractNumId w:val="13"/>
  </w:num>
  <w:num w:numId="46">
    <w:abstractNumId w:val="40"/>
  </w:num>
  <w:num w:numId="47">
    <w:abstractNumId w:val="33"/>
  </w:num>
  <w:num w:numId="48">
    <w:abstractNumId w:val="46"/>
  </w:num>
  <w:num w:numId="49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67F59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02BD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2E09"/>
    <w:rsid w:val="000D637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1458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700FD"/>
    <w:rsid w:val="00171BF1"/>
    <w:rsid w:val="00173B4B"/>
    <w:rsid w:val="00175F81"/>
    <w:rsid w:val="00180B91"/>
    <w:rsid w:val="00182429"/>
    <w:rsid w:val="00183CFE"/>
    <w:rsid w:val="001941DF"/>
    <w:rsid w:val="001958BE"/>
    <w:rsid w:val="00196658"/>
    <w:rsid w:val="00196E3D"/>
    <w:rsid w:val="00197B7E"/>
    <w:rsid w:val="001A2D1B"/>
    <w:rsid w:val="001A6D76"/>
    <w:rsid w:val="001A724E"/>
    <w:rsid w:val="001A7644"/>
    <w:rsid w:val="001A7D1C"/>
    <w:rsid w:val="001B67B4"/>
    <w:rsid w:val="001D37BF"/>
    <w:rsid w:val="001E1214"/>
    <w:rsid w:val="001E7183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071C1"/>
    <w:rsid w:val="00210C91"/>
    <w:rsid w:val="002124CF"/>
    <w:rsid w:val="00212BD3"/>
    <w:rsid w:val="00214DDB"/>
    <w:rsid w:val="0022005F"/>
    <w:rsid w:val="00224843"/>
    <w:rsid w:val="00234C02"/>
    <w:rsid w:val="002356A3"/>
    <w:rsid w:val="00244E81"/>
    <w:rsid w:val="00246ADD"/>
    <w:rsid w:val="00246FEE"/>
    <w:rsid w:val="00251524"/>
    <w:rsid w:val="00253DB3"/>
    <w:rsid w:val="002542C1"/>
    <w:rsid w:val="00260C3A"/>
    <w:rsid w:val="00261D95"/>
    <w:rsid w:val="002651B4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212F"/>
    <w:rsid w:val="002A3821"/>
    <w:rsid w:val="002A3DF8"/>
    <w:rsid w:val="002A5209"/>
    <w:rsid w:val="002A5F2C"/>
    <w:rsid w:val="002B103C"/>
    <w:rsid w:val="002B2A2E"/>
    <w:rsid w:val="002B48FA"/>
    <w:rsid w:val="002B576E"/>
    <w:rsid w:val="002B7BDF"/>
    <w:rsid w:val="002C2F44"/>
    <w:rsid w:val="002C3600"/>
    <w:rsid w:val="002C4417"/>
    <w:rsid w:val="002C7CF9"/>
    <w:rsid w:val="002D1D78"/>
    <w:rsid w:val="002D36CD"/>
    <w:rsid w:val="002E2712"/>
    <w:rsid w:val="002F0005"/>
    <w:rsid w:val="002F20B7"/>
    <w:rsid w:val="002F4308"/>
    <w:rsid w:val="002F4D68"/>
    <w:rsid w:val="0030333B"/>
    <w:rsid w:val="00305BDE"/>
    <w:rsid w:val="0030611D"/>
    <w:rsid w:val="00311701"/>
    <w:rsid w:val="003132FB"/>
    <w:rsid w:val="0031664C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07D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3F7DC2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5978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78CF"/>
    <w:rsid w:val="004719B5"/>
    <w:rsid w:val="00474ED4"/>
    <w:rsid w:val="004803CF"/>
    <w:rsid w:val="00480AA3"/>
    <w:rsid w:val="004816AC"/>
    <w:rsid w:val="004822BB"/>
    <w:rsid w:val="00483696"/>
    <w:rsid w:val="00487948"/>
    <w:rsid w:val="00492D11"/>
    <w:rsid w:val="00496655"/>
    <w:rsid w:val="004B0E5F"/>
    <w:rsid w:val="004C1377"/>
    <w:rsid w:val="004C206A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2C4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D58"/>
    <w:rsid w:val="00561BE7"/>
    <w:rsid w:val="0057083B"/>
    <w:rsid w:val="00576B2B"/>
    <w:rsid w:val="0057777E"/>
    <w:rsid w:val="00577B1E"/>
    <w:rsid w:val="00580C8E"/>
    <w:rsid w:val="00581EED"/>
    <w:rsid w:val="0059009B"/>
    <w:rsid w:val="00590C20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B63C0"/>
    <w:rsid w:val="005C781A"/>
    <w:rsid w:val="005D0D23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578C"/>
    <w:rsid w:val="006201DD"/>
    <w:rsid w:val="0062069A"/>
    <w:rsid w:val="006209BE"/>
    <w:rsid w:val="0062237E"/>
    <w:rsid w:val="00623E2B"/>
    <w:rsid w:val="00630989"/>
    <w:rsid w:val="0063280A"/>
    <w:rsid w:val="0063567C"/>
    <w:rsid w:val="0063741A"/>
    <w:rsid w:val="00637E50"/>
    <w:rsid w:val="00640B36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25D3"/>
    <w:rsid w:val="006C39A9"/>
    <w:rsid w:val="006C762B"/>
    <w:rsid w:val="006D2EA9"/>
    <w:rsid w:val="006D2FA1"/>
    <w:rsid w:val="006D3D5B"/>
    <w:rsid w:val="006D4FF7"/>
    <w:rsid w:val="006D6102"/>
    <w:rsid w:val="006D73C0"/>
    <w:rsid w:val="006F09B9"/>
    <w:rsid w:val="00701EA9"/>
    <w:rsid w:val="00706A41"/>
    <w:rsid w:val="00710201"/>
    <w:rsid w:val="00710F64"/>
    <w:rsid w:val="00710FAD"/>
    <w:rsid w:val="00711A3E"/>
    <w:rsid w:val="00712A06"/>
    <w:rsid w:val="007167D5"/>
    <w:rsid w:val="00716B1C"/>
    <w:rsid w:val="007223CF"/>
    <w:rsid w:val="00727845"/>
    <w:rsid w:val="007333D3"/>
    <w:rsid w:val="007508C3"/>
    <w:rsid w:val="00756E9B"/>
    <w:rsid w:val="00756FDC"/>
    <w:rsid w:val="00762B35"/>
    <w:rsid w:val="007634BD"/>
    <w:rsid w:val="00763B09"/>
    <w:rsid w:val="00764C4B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3197"/>
    <w:rsid w:val="007A6DAC"/>
    <w:rsid w:val="007B0DB4"/>
    <w:rsid w:val="007B46A1"/>
    <w:rsid w:val="007B508D"/>
    <w:rsid w:val="007B7B7E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AD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0550"/>
    <w:rsid w:val="00851D18"/>
    <w:rsid w:val="008553C7"/>
    <w:rsid w:val="0086515A"/>
    <w:rsid w:val="00866CE9"/>
    <w:rsid w:val="00881FA0"/>
    <w:rsid w:val="008821F6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48E8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3ABE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58C8"/>
    <w:rsid w:val="009E65AE"/>
    <w:rsid w:val="009F31A4"/>
    <w:rsid w:val="009F389D"/>
    <w:rsid w:val="009F4F1A"/>
    <w:rsid w:val="009F5CA8"/>
    <w:rsid w:val="009F6D95"/>
    <w:rsid w:val="009F7A62"/>
    <w:rsid w:val="00A00E65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36B39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B79"/>
    <w:rsid w:val="00A7345D"/>
    <w:rsid w:val="00A75396"/>
    <w:rsid w:val="00A7661A"/>
    <w:rsid w:val="00A84D3C"/>
    <w:rsid w:val="00A85645"/>
    <w:rsid w:val="00A872E2"/>
    <w:rsid w:val="00A874AD"/>
    <w:rsid w:val="00A9173E"/>
    <w:rsid w:val="00A91837"/>
    <w:rsid w:val="00A92ADE"/>
    <w:rsid w:val="00A9381B"/>
    <w:rsid w:val="00A97BEB"/>
    <w:rsid w:val="00AA1647"/>
    <w:rsid w:val="00AA372B"/>
    <w:rsid w:val="00AA63E5"/>
    <w:rsid w:val="00AA6633"/>
    <w:rsid w:val="00AA7A99"/>
    <w:rsid w:val="00AB5925"/>
    <w:rsid w:val="00AC3285"/>
    <w:rsid w:val="00AC6C49"/>
    <w:rsid w:val="00AD20FC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1750"/>
    <w:rsid w:val="00B33BCE"/>
    <w:rsid w:val="00B3420D"/>
    <w:rsid w:val="00B36992"/>
    <w:rsid w:val="00B37985"/>
    <w:rsid w:val="00B40AE6"/>
    <w:rsid w:val="00B42E64"/>
    <w:rsid w:val="00B44D32"/>
    <w:rsid w:val="00B4797E"/>
    <w:rsid w:val="00B5435F"/>
    <w:rsid w:val="00B54B67"/>
    <w:rsid w:val="00B55BD9"/>
    <w:rsid w:val="00B56496"/>
    <w:rsid w:val="00B5666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75AC"/>
    <w:rsid w:val="00B912DC"/>
    <w:rsid w:val="00B9595F"/>
    <w:rsid w:val="00B95EE6"/>
    <w:rsid w:val="00BA1E62"/>
    <w:rsid w:val="00BA3650"/>
    <w:rsid w:val="00BA4CDE"/>
    <w:rsid w:val="00BB025F"/>
    <w:rsid w:val="00BB5977"/>
    <w:rsid w:val="00BB6666"/>
    <w:rsid w:val="00BC0DF6"/>
    <w:rsid w:val="00BC23AC"/>
    <w:rsid w:val="00BC665F"/>
    <w:rsid w:val="00BC684B"/>
    <w:rsid w:val="00BD0489"/>
    <w:rsid w:val="00BD2BB1"/>
    <w:rsid w:val="00BE2AA7"/>
    <w:rsid w:val="00BE595E"/>
    <w:rsid w:val="00BE5A08"/>
    <w:rsid w:val="00BE5F63"/>
    <w:rsid w:val="00BE63FE"/>
    <w:rsid w:val="00BF5B37"/>
    <w:rsid w:val="00BF68D5"/>
    <w:rsid w:val="00BF6FD2"/>
    <w:rsid w:val="00BF726E"/>
    <w:rsid w:val="00C00A71"/>
    <w:rsid w:val="00C04EC2"/>
    <w:rsid w:val="00C168D7"/>
    <w:rsid w:val="00C2041F"/>
    <w:rsid w:val="00C20A5A"/>
    <w:rsid w:val="00C25775"/>
    <w:rsid w:val="00C266AA"/>
    <w:rsid w:val="00C268B6"/>
    <w:rsid w:val="00C30244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6A9"/>
    <w:rsid w:val="00C65AD3"/>
    <w:rsid w:val="00C6613E"/>
    <w:rsid w:val="00C6721C"/>
    <w:rsid w:val="00C6776E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14A6"/>
    <w:rsid w:val="00CA269F"/>
    <w:rsid w:val="00CA3987"/>
    <w:rsid w:val="00CA3DEE"/>
    <w:rsid w:val="00CA6731"/>
    <w:rsid w:val="00CA6D50"/>
    <w:rsid w:val="00CC4B77"/>
    <w:rsid w:val="00CC6F3E"/>
    <w:rsid w:val="00CD00C4"/>
    <w:rsid w:val="00CD2B2A"/>
    <w:rsid w:val="00CD2F33"/>
    <w:rsid w:val="00CE301B"/>
    <w:rsid w:val="00CE7078"/>
    <w:rsid w:val="00CF1CAB"/>
    <w:rsid w:val="00CF24B6"/>
    <w:rsid w:val="00CF529C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32C6"/>
    <w:rsid w:val="00D370A4"/>
    <w:rsid w:val="00D42A3F"/>
    <w:rsid w:val="00D4310F"/>
    <w:rsid w:val="00D43C89"/>
    <w:rsid w:val="00D5054E"/>
    <w:rsid w:val="00D5419E"/>
    <w:rsid w:val="00D55304"/>
    <w:rsid w:val="00D64464"/>
    <w:rsid w:val="00D66173"/>
    <w:rsid w:val="00D66DB4"/>
    <w:rsid w:val="00D674B8"/>
    <w:rsid w:val="00D72035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02CA"/>
    <w:rsid w:val="00E0116A"/>
    <w:rsid w:val="00E04A6C"/>
    <w:rsid w:val="00E04C5E"/>
    <w:rsid w:val="00E079B0"/>
    <w:rsid w:val="00E10126"/>
    <w:rsid w:val="00E108DA"/>
    <w:rsid w:val="00E11A64"/>
    <w:rsid w:val="00E12DDC"/>
    <w:rsid w:val="00E13112"/>
    <w:rsid w:val="00E1446B"/>
    <w:rsid w:val="00E26889"/>
    <w:rsid w:val="00E30E8F"/>
    <w:rsid w:val="00E33126"/>
    <w:rsid w:val="00E332F8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EF330B"/>
    <w:rsid w:val="00F00F83"/>
    <w:rsid w:val="00F02675"/>
    <w:rsid w:val="00F0322C"/>
    <w:rsid w:val="00F1088F"/>
    <w:rsid w:val="00F12F33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4E66"/>
    <w:rsid w:val="00FC60D1"/>
    <w:rsid w:val="00FC71FE"/>
    <w:rsid w:val="00FC725C"/>
    <w:rsid w:val="00FC7D2C"/>
    <w:rsid w:val="00FD20CC"/>
    <w:rsid w:val="00FD43FB"/>
    <w:rsid w:val="00FD509E"/>
    <w:rsid w:val="00FE1830"/>
    <w:rsid w:val="00FE1BCE"/>
    <w:rsid w:val="00FE2608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8344"/>
  <w15:docId w15:val="{DE3A815B-F973-4D6F-9346-42FAD90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590C20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bidi="ar-SA"/>
    </w:rPr>
  </w:style>
  <w:style w:type="character" w:customStyle="1" w:styleId="FootnoteTextChar1">
    <w:name w:val="Footnote Text Char1"/>
    <w:basedOn w:val="DefaultParagraphFont"/>
    <w:uiPriority w:val="99"/>
    <w:rsid w:val="002C4417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1F2EC-1FE6-4D4B-855D-345518F21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Olivia Jidveian</cp:lastModifiedBy>
  <cp:revision>2</cp:revision>
  <cp:lastPrinted>2019-09-18T08:47:00Z</cp:lastPrinted>
  <dcterms:created xsi:type="dcterms:W3CDTF">2021-06-03T09:15:00Z</dcterms:created>
  <dcterms:modified xsi:type="dcterms:W3CDTF">2021-06-03T09:15:00Z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